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A7AB9" w:rsidR="00340591" w:rsidRDefault="00340591">
      <w:pPr>
        <w:tabs>
          <w:tab w:val="left" w:pos="4320"/>
          <w:tab w:val="left" w:pos="7200"/>
        </w:tabs>
        <w:rPr>
          <w:rFonts w:ascii="Times New Roman" w:hAnsi="Times New Roman" w:cs="Times New Roman"/>
        </w:rPr>
      </w:pPr>
      <w:bookmarkStart w:id="0" w:name="_GoBack"/>
      <w:bookmarkEnd w:id="0"/>
      <w:r>
        <w:t>Employee Name:</w:t>
      </w:r>
      <w:r>
        <w:rPr>
          <w:rFonts w:ascii="Times New Roman" w:hAnsi="Times New Roman" w:cs="Times New Roman"/>
          <w:u w:val="single"/>
        </w:rPr>
        <w:tab/>
      </w:r>
      <w:r>
        <w:t xml:space="preserve"> Annual (year)</w:t>
      </w:r>
      <w:r>
        <w:rPr>
          <w:rFonts w:ascii="Times New Roman" w:hAnsi="Times New Roman" w:cs="Times New Roman"/>
          <w:u w:val="single"/>
        </w:rPr>
        <w:tab/>
      </w:r>
      <w:r>
        <w:t xml:space="preserve">  </w:t>
      </w:r>
      <w:r w:rsidR="002840B5">
        <w:t xml:space="preserve">  </w:t>
      </w:r>
      <w:r w:rsidR="0098764C">
        <w:t>Virology Supervisor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t xml:space="preserve"> Date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tbl>
      <w:tblPr>
        <w:tblW w:w="138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30"/>
        <w:gridCol w:w="630"/>
        <w:gridCol w:w="720"/>
        <w:gridCol w:w="630"/>
        <w:gridCol w:w="540"/>
        <w:gridCol w:w="540"/>
        <w:gridCol w:w="720"/>
        <w:gridCol w:w="630"/>
        <w:gridCol w:w="630"/>
        <w:gridCol w:w="826"/>
        <w:gridCol w:w="540"/>
        <w:gridCol w:w="540"/>
        <w:gridCol w:w="540"/>
        <w:gridCol w:w="524"/>
        <w:gridCol w:w="556"/>
        <w:gridCol w:w="990"/>
      </w:tblGrid>
      <w:tr w14:paraId="22D3DE34" w:rsidR="00394EFE" w:rsidTr="00394EFE">
        <w:tc>
          <w:tcPr>
            <w:tcW w:w="3708" w:type="dxa"/>
            <w:tcBorders>
              <w:top w:val="nil"/>
              <w:left w:val="nil"/>
            </w:tcBorders>
          </w:tcPr>
          <w:p w14:paraId="70C4D48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2610" w:type="dxa"/>
            <w:gridSpan w:val="4"/>
          </w:tcPr>
          <w:p w14:paraId="3A883AE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Serologic Testing</w:t>
            </w:r>
          </w:p>
        </w:tc>
        <w:tc>
          <w:tcPr>
            <w:tcW w:w="2430" w:type="dxa"/>
            <w:gridSpan w:val="4"/>
          </w:tcPr>
          <w:p w14:paraId="4AE40B5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Isolation Testing</w:t>
            </w:r>
          </w:p>
          <w:p w14:paraId="75E2C5F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Testing</w:t>
            </w:r>
          </w:p>
        </w:tc>
        <w:tc>
          <w:tcPr>
            <w:tcW w:w="3600" w:type="dxa"/>
            <w:gridSpan w:val="6"/>
          </w:tcPr>
          <w:p w14:paraId="3E0017B8" w:rsidR="00394EFE" w:rsidRP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</w:rPr>
            </w:pPr>
            <w:r w:rsidRPr="00394EFE">
              <w:rPr>
                <w:b/>
              </w:rPr>
              <w:t>Molecular Testing</w:t>
            </w:r>
          </w:p>
        </w:tc>
        <w:tc>
          <w:tcPr>
            <w:tcW w:w="1546" w:type="dxa"/>
            <w:gridSpan w:val="2"/>
          </w:tcPr>
          <w:p w14:paraId="76073244" w:rsidR="00394EFE" w:rsidRP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</w:rPr>
            </w:pPr>
            <w:r w:rsidRPr="00394EFE">
              <w:rPr>
                <w:b/>
              </w:rPr>
              <w:t>Rabies Testing</w:t>
            </w:r>
          </w:p>
        </w:tc>
      </w:tr>
      <w:tr w14:paraId="46D6BC1D" w:rsidR="00394EFE" w:rsidTr="00394EFE">
        <w:tc>
          <w:tcPr>
            <w:tcW w:w="3708" w:type="dxa"/>
            <w:tcBorders>
              <w:bottom w:val="nil"/>
            </w:tcBorders>
          </w:tcPr>
          <w:p w14:paraId="6E4AFFF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Guidelines</w:t>
            </w:r>
          </w:p>
          <w:p w14:paraId="0220485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jc w:val="center"/>
            </w:pPr>
            <w:r>
              <w:t>(Competency based on direct observation &amp; records review)</w:t>
            </w:r>
          </w:p>
        </w:tc>
        <w:tc>
          <w:tcPr>
            <w:tcW w:w="1260" w:type="dxa"/>
            <w:gridSpan w:val="2"/>
            <w:shd w:val="clear" w:color="auto" w:fill="FF7C80"/>
          </w:tcPr>
          <w:p w14:paraId="285E58E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IgG</w:t>
            </w:r>
            <w:proofErr w:type="spellEnd"/>
            <w:r>
              <w:rPr>
                <w:b/>
                <w:bCs/>
              </w:rPr>
              <w:t xml:space="preserve"> testing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7DC506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IgM</w:t>
            </w:r>
            <w:proofErr w:type="spellEnd"/>
            <w:r>
              <w:rPr>
                <w:b/>
                <w:bCs/>
              </w:rPr>
              <w:t xml:space="preserve"> testing</w:t>
            </w:r>
          </w:p>
        </w:tc>
        <w:tc>
          <w:tcPr>
            <w:tcW w:w="1080" w:type="dxa"/>
            <w:gridSpan w:val="2"/>
            <w:shd w:val="clear" w:color="auto" w:fill="B6DDE8"/>
          </w:tcPr>
          <w:p w14:paraId="074DB7B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Staining</w:t>
            </w:r>
          </w:p>
        </w:tc>
        <w:tc>
          <w:tcPr>
            <w:tcW w:w="1350" w:type="dxa"/>
            <w:gridSpan w:val="2"/>
            <w:shd w:val="clear" w:color="auto" w:fill="D6E3BC"/>
          </w:tcPr>
          <w:p w14:paraId="1B27832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Reading Results</w:t>
            </w:r>
          </w:p>
        </w:tc>
        <w:tc>
          <w:tcPr>
            <w:tcW w:w="1456" w:type="dxa"/>
            <w:gridSpan w:val="2"/>
            <w:shd w:val="clear" w:color="auto" w:fill="FBD4B4"/>
          </w:tcPr>
          <w:p w14:paraId="0A94E02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Lysing/Extracting</w:t>
            </w:r>
          </w:p>
        </w:tc>
        <w:tc>
          <w:tcPr>
            <w:tcW w:w="1080" w:type="dxa"/>
            <w:gridSpan w:val="2"/>
            <w:shd w:val="clear" w:color="auto" w:fill="E5B8B7"/>
          </w:tcPr>
          <w:p w14:paraId="4920604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Plating</w:t>
            </w:r>
          </w:p>
        </w:tc>
        <w:tc>
          <w:tcPr>
            <w:tcW w:w="1064" w:type="dxa"/>
            <w:gridSpan w:val="2"/>
            <w:shd w:val="clear" w:color="auto" w:fill="E5DFEC"/>
          </w:tcPr>
          <w:p w14:paraId="39379DA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Data Interpretation</w:t>
            </w:r>
          </w:p>
          <w:p w14:paraId="2271F6F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1546" w:type="dxa"/>
            <w:gridSpan w:val="2"/>
            <w:shd w:val="clear" w:color="auto" w:fill="E5DFEC"/>
          </w:tcPr>
          <w:p w14:paraId="4A31075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Dissection, Reading, Interpretation</w:t>
            </w:r>
          </w:p>
        </w:tc>
      </w:tr>
      <w:tr w14:paraId="0BCE64BB" w:rsidR="00394EFE" w:rsidTr="00394EFE">
        <w:tc>
          <w:tcPr>
            <w:tcW w:w="3708" w:type="dxa"/>
            <w:tcBorders>
              <w:top w:val="nil"/>
            </w:tcBorders>
          </w:tcPr>
          <w:p w14:paraId="68AF000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4025C0A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630" w:type="dxa"/>
          </w:tcPr>
          <w:p w14:paraId="6AF7462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720" w:type="dxa"/>
          </w:tcPr>
          <w:p w14:paraId="26F3722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630" w:type="dxa"/>
          </w:tcPr>
          <w:p w14:paraId="0186EE2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540" w:type="dxa"/>
          </w:tcPr>
          <w:p w14:paraId="2D7DF94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540" w:type="dxa"/>
          </w:tcPr>
          <w:p w14:paraId="253B8FB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720" w:type="dxa"/>
          </w:tcPr>
          <w:p w14:paraId="22892A5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630" w:type="dxa"/>
          </w:tcPr>
          <w:p w14:paraId="4990CFD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630" w:type="dxa"/>
          </w:tcPr>
          <w:p w14:paraId="6450898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826" w:type="dxa"/>
          </w:tcPr>
          <w:p w14:paraId="46AF8C9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540" w:type="dxa"/>
          </w:tcPr>
          <w:p w14:paraId="5B51823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540" w:type="dxa"/>
          </w:tcPr>
          <w:p w14:paraId="77E5F91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540" w:type="dxa"/>
          </w:tcPr>
          <w:p w14:paraId="5385148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524" w:type="dxa"/>
          </w:tcPr>
          <w:p w14:paraId="29A419D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  <w:tc>
          <w:tcPr>
            <w:tcW w:w="556" w:type="dxa"/>
          </w:tcPr>
          <w:p w14:paraId="44D957E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Yes</w:t>
            </w:r>
          </w:p>
        </w:tc>
        <w:tc>
          <w:tcPr>
            <w:tcW w:w="990" w:type="dxa"/>
          </w:tcPr>
          <w:p w14:paraId="14F0D6F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  <w:r>
              <w:t>No</w:t>
            </w:r>
          </w:p>
        </w:tc>
      </w:tr>
      <w:tr w14:paraId="58951DD0" w:rsidR="00394EFE" w:rsidTr="00394EFE">
        <w:tc>
          <w:tcPr>
            <w:tcW w:w="3708" w:type="dxa"/>
          </w:tcPr>
          <w:p w14:paraId="0E60510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Demonstrates good laboratory safety practices, including standard practices.</w:t>
            </w:r>
          </w:p>
        </w:tc>
        <w:tc>
          <w:tcPr>
            <w:tcW w:w="630" w:type="dxa"/>
          </w:tcPr>
          <w:p w14:paraId="559E424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1960EC9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538B387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79ED657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C81BDD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7FB42F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689D0B9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211CB34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7418B48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6E17446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4D9BA5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7EE6249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4D3B91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3950040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7AEBFC6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4F1B7AA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62AE1D85" w:rsidR="00394EFE" w:rsidTr="00394EFE">
        <w:tc>
          <w:tcPr>
            <w:tcW w:w="3708" w:type="dxa"/>
          </w:tcPr>
          <w:p w14:paraId="05CD8E67" w:rsidR="00394EFE" w:rsidRDefault="00394EFE" w:rsidP="008D790C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Follows specimen collection, labeling and handling procedures.</w:t>
            </w:r>
          </w:p>
        </w:tc>
        <w:tc>
          <w:tcPr>
            <w:tcW w:w="630" w:type="dxa"/>
          </w:tcPr>
          <w:p w14:paraId="1394C8C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495D1D3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4864CCA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18C4880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37E07E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7D45EC3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09FA766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B70BBB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4D0CD6B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4FF6574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3C8A32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7183695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45BB883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342F894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60A27FD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1411A5E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7492C50D" w:rsidR="00394EFE" w:rsidTr="00394EFE">
        <w:tc>
          <w:tcPr>
            <w:tcW w:w="3708" w:type="dxa"/>
          </w:tcPr>
          <w:p w14:paraId="726D782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Properly identifies the specimen before performing the test.</w:t>
            </w:r>
          </w:p>
        </w:tc>
        <w:tc>
          <w:tcPr>
            <w:tcW w:w="630" w:type="dxa"/>
          </w:tcPr>
          <w:p w14:paraId="1523C79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46385B3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2E75885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EF82F2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8E9E29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0C6145F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3122DB2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471E5E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74B7158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656A64F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1DBD38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2017E2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7CF9FCA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046999D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46F5FC5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3F0BC98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015C0E35" w:rsidR="00394EFE" w:rsidTr="00394EFE">
        <w:tc>
          <w:tcPr>
            <w:tcW w:w="3708" w:type="dxa"/>
          </w:tcPr>
          <w:p w14:paraId="0F38009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Ensures test request contains required information and corresponds to correct specimen.</w:t>
            </w:r>
          </w:p>
        </w:tc>
        <w:tc>
          <w:tcPr>
            <w:tcW w:w="630" w:type="dxa"/>
          </w:tcPr>
          <w:p w14:paraId="45FB845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CD9BA3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45E2E4A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56454C3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6FF2EF0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0111021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4AEE6C3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18A6B44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6D54102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02954B3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85BBC3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0AA310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E43A4B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00C2132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44BD3EF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087E844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39F7B312" w:rsidR="00394EFE" w:rsidTr="00394EFE">
        <w:tc>
          <w:tcPr>
            <w:tcW w:w="3708" w:type="dxa"/>
          </w:tcPr>
          <w:p w14:paraId="1C75C24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Performs test according to accepted procedure.</w:t>
            </w:r>
          </w:p>
        </w:tc>
        <w:tc>
          <w:tcPr>
            <w:tcW w:w="630" w:type="dxa"/>
          </w:tcPr>
          <w:p w14:paraId="5758061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49C999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30733A9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C0386A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67A1ACD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F0C220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088ED6B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2490116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994E83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2B0B589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2FC5A9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F5F095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A8D6CF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06AFBEB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32D37B1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516A7F3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4E162193" w:rsidR="00394EFE" w:rsidTr="00394EFE">
        <w:tc>
          <w:tcPr>
            <w:tcW w:w="3708" w:type="dxa"/>
          </w:tcPr>
          <w:p w14:paraId="37B90AC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Performs QC, including evaluation of results &amp; corrective action prior to reporting patient test.</w:t>
            </w:r>
          </w:p>
        </w:tc>
        <w:tc>
          <w:tcPr>
            <w:tcW w:w="630" w:type="dxa"/>
          </w:tcPr>
          <w:p w14:paraId="2C8A937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EDE7B6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56456C2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2D64863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4409C2E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00432E4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1F0D35D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2E8D8FF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C1629B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540CE47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4726C03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119C05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D443F2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747B786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4A71E6C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2A803A0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67B3C372" w:rsidR="00394EFE" w:rsidTr="00394EFE">
        <w:tc>
          <w:tcPr>
            <w:tcW w:w="3708" w:type="dxa"/>
          </w:tcPr>
          <w:p w14:paraId="7CBF749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Correctly interprets and reports patient test results &amp; corrective action prior to reporting patient test.</w:t>
            </w:r>
          </w:p>
        </w:tc>
        <w:tc>
          <w:tcPr>
            <w:tcW w:w="630" w:type="dxa"/>
          </w:tcPr>
          <w:p w14:paraId="5EC4C60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9F7FDA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55380D6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26D6C29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4DB6757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4B62DD9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777C19E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1FE313A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45AA59A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3DF506D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807DE3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1ABFD7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6DD6B5F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4CD9257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32ABF19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0D04342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5BF3F0C9" w:rsidR="00394EFE" w:rsidTr="00394EFE">
        <w:tc>
          <w:tcPr>
            <w:tcW w:w="3708" w:type="dxa"/>
          </w:tcPr>
          <w:p w14:paraId="7B1937A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Documents and retains all testing records and reports.</w:t>
            </w:r>
          </w:p>
        </w:tc>
        <w:tc>
          <w:tcPr>
            <w:tcW w:w="630" w:type="dxa"/>
          </w:tcPr>
          <w:p w14:paraId="4630561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29F37FD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4092D6A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0300C4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CF650C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9141CE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12F5F85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3481F24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5D69513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587B27E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4DC7197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E80E23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64ED228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000D32F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1EFBFB4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3614067D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72A5B939" w:rsidR="00394EFE" w:rsidTr="00394EFE">
        <w:tc>
          <w:tcPr>
            <w:tcW w:w="3708" w:type="dxa"/>
          </w:tcPr>
          <w:p w14:paraId="441E23E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Performs required preventative maintenance</w:t>
            </w:r>
          </w:p>
        </w:tc>
        <w:tc>
          <w:tcPr>
            <w:tcW w:w="630" w:type="dxa"/>
          </w:tcPr>
          <w:p w14:paraId="6280FD6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5B3D0E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712805F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0AE28E9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5E86C5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2426AF4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3A98D4A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61182F0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5685B1B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6A6A2C3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66362E8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7A4D9AB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7E6DCEB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50400AF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1887879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4F58AF2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644FE3EF" w:rsidR="00394EFE" w:rsidTr="00394EFE">
        <w:tc>
          <w:tcPr>
            <w:tcW w:w="3708" w:type="dxa"/>
          </w:tcPr>
          <w:p w14:paraId="3DC0439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Participates in proficiency testing.</w:t>
            </w:r>
          </w:p>
          <w:p w14:paraId="3C2C9DE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2E94B9B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6D01ACDF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1C23F07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13E0CA4C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1934832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6DF98C6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</w:tcPr>
          <w:p w14:paraId="1F00F202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521BFA3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</w:tcPr>
          <w:p w14:paraId="6729777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</w:tcPr>
          <w:p w14:paraId="5907E44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57FAAB4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02B0023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</w:tcPr>
          <w:p w14:paraId="37C2AF7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</w:tcPr>
          <w:p w14:paraId="5A336C4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</w:tcPr>
          <w:p w14:paraId="6E8DCDB1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</w:tcPr>
          <w:p w14:paraId="2A8336C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  <w:tr w14:paraId="56401FE9" w:rsidR="00394EFE" w:rsidTr="00394EFE">
        <w:tc>
          <w:tcPr>
            <w:tcW w:w="3708" w:type="dxa"/>
          </w:tcPr>
          <w:p w14:paraId="09F131B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 &amp; Dates</w:t>
            </w:r>
          </w:p>
          <w:p w14:paraId="3B4DC78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 w14:paraId="740B138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  <w:tcBorders>
              <w:left w:val="nil"/>
            </w:tcBorders>
          </w:tcPr>
          <w:p w14:paraId="1C6C2769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14:paraId="759737AE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  <w:tcBorders>
              <w:left w:val="nil"/>
            </w:tcBorders>
          </w:tcPr>
          <w:p w14:paraId="3BDE21C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  <w:tcBorders>
              <w:right w:val="nil"/>
            </w:tcBorders>
          </w:tcPr>
          <w:p w14:paraId="628E6B35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  <w:tcBorders>
              <w:left w:val="nil"/>
            </w:tcBorders>
          </w:tcPr>
          <w:p w14:paraId="288BCC1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720" w:type="dxa"/>
            <w:tcBorders>
              <w:right w:val="nil"/>
            </w:tcBorders>
          </w:tcPr>
          <w:p w14:paraId="4E4BC3C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  <w:tcBorders>
              <w:left w:val="nil"/>
            </w:tcBorders>
          </w:tcPr>
          <w:p w14:paraId="631BB677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630" w:type="dxa"/>
            <w:tcBorders>
              <w:right w:val="nil"/>
            </w:tcBorders>
          </w:tcPr>
          <w:p w14:paraId="5A0D592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826" w:type="dxa"/>
            <w:tcBorders>
              <w:left w:val="nil"/>
            </w:tcBorders>
          </w:tcPr>
          <w:p w14:paraId="7D870E78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  <w:tcBorders>
              <w:right w:val="nil"/>
            </w:tcBorders>
          </w:tcPr>
          <w:p w14:paraId="45F95A9B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  <w:tcBorders>
              <w:left w:val="nil"/>
            </w:tcBorders>
          </w:tcPr>
          <w:p w14:paraId="15947364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40" w:type="dxa"/>
            <w:tcBorders>
              <w:right w:val="nil"/>
            </w:tcBorders>
          </w:tcPr>
          <w:p w14:paraId="1BBD4F03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24" w:type="dxa"/>
            <w:tcBorders>
              <w:left w:val="nil"/>
            </w:tcBorders>
          </w:tcPr>
          <w:p w14:paraId="613BB7AA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556" w:type="dxa"/>
            <w:tcBorders>
              <w:left w:val="nil"/>
            </w:tcBorders>
          </w:tcPr>
          <w:p w14:paraId="79E76890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  <w:tc>
          <w:tcPr>
            <w:tcW w:w="990" w:type="dxa"/>
            <w:tcBorders>
              <w:left w:val="nil"/>
            </w:tcBorders>
          </w:tcPr>
          <w:p w14:paraId="4410FF86" w:rsidR="00394EFE" w:rsidRDefault="00394EFE">
            <w:pPr>
              <w:tabs>
                <w:tab w:val="left" w:pos="4320"/>
                <w:tab w:val="left" w:pos="7200"/>
              </w:tabs>
              <w:spacing w:after="0" w:line="240" w:lineRule="auto"/>
            </w:pPr>
          </w:p>
        </w:tc>
      </w:tr>
    </w:tbl>
    <w:p w14:paraId="571C7704" w:rsidR="00340591" w:rsidRDefault="0034059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65D0CF2" w:rsidR="00340591" w:rsidRDefault="00340591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Areas of employee competency that requires improvement:</w:t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1D30693" w:rsidR="00340591" w:rsidRDefault="00340591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7F382C3" w:rsidR="00340591" w:rsidRDefault="00340591">
      <w:pPr>
        <w:pStyle w:val="NoSpacing"/>
        <w:spacing w:line="360" w:lineRule="auto"/>
        <w:rPr>
          <w:rFonts w:ascii="Times New Roman" w:hAnsi="Times New Roman" w:cs="Times New Roman"/>
          <w:u w:val="single"/>
        </w:rPr>
      </w:pPr>
      <w:r>
        <w:rPr>
          <w:sz w:val="18"/>
          <w:szCs w:val="18"/>
        </w:rPr>
        <w:t>Training Plan and date of completion: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CE9022A" w:rsidR="00340591" w:rsidRDefault="00340591">
      <w:pPr>
        <w:pStyle w:val="NoSpacing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340591" w:rsidSect="005F4CC0">
      <w:headerReference w:type="default" r:id="rId8"/>
      <w:pgSz w:w="15840" w:h="12240" w:orient="landscape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F5D2A" w:rsidR="003B69F0" w:rsidRDefault="003B6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8104AC0" w:rsidR="003B69F0" w:rsidRDefault="003B6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B066B" w:rsidR="003B69F0" w:rsidRDefault="003B6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7BA2A02" w:rsidR="003B69F0" w:rsidRDefault="003B69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7A54" w:rsidR="00340591" w:rsidRDefault="00340591">
    <w:pPr>
      <w:pStyle w:val="Header"/>
      <w:jc w:val="center"/>
    </w:pPr>
    <w:r>
      <w:t>Connecticut Department of Public Health Laboratory</w:t>
    </w:r>
  </w:p>
  <w:p w14:paraId="520AB50F" w:rsidR="00340591" w:rsidRDefault="00611D9B">
    <w:pPr>
      <w:pStyle w:val="Header"/>
      <w:jc w:val="center"/>
    </w:pPr>
    <w:r>
      <w:t>Virology Laboratory</w:t>
    </w:r>
    <w:r w:rsidR="00340591">
      <w:t xml:space="preserve"> Competency Assessment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91"/>
    <w:rsid w:val="0003782F"/>
    <w:rsid w:val="00117FAA"/>
    <w:rsid w:val="00245CA5"/>
    <w:rsid w:val="002840B5"/>
    <w:rsid w:val="00340591"/>
    <w:rsid w:val="00394EFE"/>
    <w:rsid w:val="003B69F0"/>
    <w:rsid w:val="004C53CC"/>
    <w:rsid w:val="0050553F"/>
    <w:rsid w:val="005F4CC0"/>
    <w:rsid w:val="00611D9B"/>
    <w:rsid w:val="006B41C7"/>
    <w:rsid w:val="007744A0"/>
    <w:rsid w:val="0080711F"/>
    <w:rsid w:val="008D7814"/>
    <w:rsid w:val="008D790C"/>
    <w:rsid w:val="008F1E1C"/>
    <w:rsid w:val="0098764C"/>
    <w:rsid w:val="00AF65A5"/>
    <w:rsid w:val="00B1515C"/>
    <w:rsid w:val="00E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D4C88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D515997CB0546990B9821911254AF" ma:contentTypeVersion="30" ma:contentTypeDescription="Create a new document." ma:contentTypeScope="" ma:versionID="0b1b17f1ebd9ab3c754f47e238ef930a">
  <xsd:schema xmlns:xsd="http://www.w3.org/2001/XMLSchema" xmlns:xs="http://www.w3.org/2001/XMLSchema" xmlns:p="http://schemas.microsoft.com/office/2006/metadata/properties" xmlns:ns1="http://schemas.microsoft.com/sharepoint/v3" xmlns:ns2="b8d4423e-d233-4bc9-97bc-d7574ce75186" targetNamespace="http://schemas.microsoft.com/office/2006/metadata/properties" ma:root="true" ma:fieldsID="89f5b89839f7fc399baeff73974617ee" ns1:_="" ns2:_="">
    <xsd:import namespace="http://schemas.microsoft.com/sharepoint/v3"/>
    <xsd:import namespace="b8d4423e-d233-4bc9-97bc-d7574ce751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/>
                <xsd:element ref="ns2:Metadata1" minOccurs="0"/>
                <xsd:element ref="ns2:Metadata2" minOccurs="0"/>
                <xsd:element ref="ns2:Metadata3" minOccurs="0"/>
                <xsd:element ref="ns1:RatingCount" minOccurs="0"/>
                <xsd:element ref="ns2:Copyright" minOccurs="0"/>
                <xsd:element ref="ns2:Permissions" minOccurs="0"/>
                <xsd:element ref="ns1:LikesCount" minOccurs="0"/>
                <xsd:element ref="ns2:Featured" minOccurs="0"/>
                <xsd:element ref="ns2:Published_x0020_Year" minOccurs="0"/>
                <xsd:element ref="ns2:Published_x0020_Month" minOccurs="0"/>
                <xsd:element ref="ns2:End_x0020_Date" minOccurs="0"/>
                <xsd:element ref="ns2:Dest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  <xsd:element name="RatingCount" ma:index="11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14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423e-d233-4bc9-97bc-d7574ce75186" elementFormDefault="qualified">
    <xsd:import namespace="http://schemas.microsoft.com/office/2006/documentManagement/types"/>
    <xsd:import namespace="http://schemas.microsoft.com/office/infopath/2007/PartnerControls"/>
    <xsd:element name="Description0" ma:index="4" ma:displayName="Description" ma:description="Please enter a full description of your resource." ma:internalName="Description0" ma:readOnly="false">
      <xsd:simpleType>
        <xsd:restriction base="dms:Note"/>
      </xsd:simpleType>
    </xsd:element>
    <xsd:element name="Metadata1" ma:index="6" nillable="true" ma:displayName="Categories" ma:description="Select at least one category that relates to your resource.&lt;br&gt;&lt;br&gt;Adding a category aids in the search of your resource." ma:list="{61941f64-2feb-4028-a951-3b5c001de6c7}" ma:internalName="Metadata1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2" ma:index="7" nillable="true" ma:displayName="Topics" ma:description="Select one or more topics which relate to your resource.&lt;br&gt;&lt;br&gt;Assigning a topic to a resource allows you to &lt;br&gt;further define your resource." ma:list="{e62908a1-1960-4f5e-843f-21c192ab3536}" ma:internalName="Metadata2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3" ma:index="8" nillable="true" ma:displayName="Geographical Location or Agency" ma:description="Select the agency or state where the resource is from." ma:list="{064f33b2-56c3-4a74-b5fe-4ad23400e58d}" ma:internalName="Metadata3" ma:readOnly="false" ma:showField="Title" ma:web="81f67e4c-6aed-4aaa-86d1-aa3898cd5d42">
      <xsd:simpleType>
        <xsd:restriction base="dms:Lookup"/>
      </xsd:simpleType>
    </xsd:element>
    <xsd:element name="Copyright" ma:index="12" nillable="true" ma:displayName="Copyright" ma:description="Please indicate the copyright status of the resource." ma:format="Dropdown" ma:internalName="Copyright" ma:readOnly="false">
      <xsd:simpleType>
        <xsd:restriction base="dms:Choice">
          <xsd:enumeration value="There is no copyright associated with the document."/>
          <xsd:enumeration value="The document has a copyright and I am the owner."/>
          <xsd:enumeration value="The document has a copyright and I am NOT the owner."/>
          <xsd:enumeration value="The document has a copyright and permission to share has been obtained."/>
        </xsd:restriction>
      </xsd:simpleType>
    </xsd:element>
    <xsd:element name="Permissions" ma:index="13" nillable="true" ma:displayName="Permissions" ma:description="Please indicate your preference regarding&lt;br&gt;who has permission to view the resource." ma:format="Dropdown" ma:internalName="Permissions" ma:readOnly="false">
      <xsd:simpleType>
        <xsd:restriction base="dms:Choice">
          <xsd:enumeration value="The document can be viewed by anyone."/>
          <xsd:enumeration value="The document can only be viewed by APHL members."/>
        </xsd:restriction>
      </xsd:simpleType>
    </xsd:element>
    <xsd:element name="Featured" ma:index="15" nillable="true" ma:displayName="Featured" ma:default="0" ma:internalName="Featured" ma:readOnly="false">
      <xsd:simpleType>
        <xsd:restriction base="dms:Boolean"/>
      </xsd:simpleType>
    </xsd:element>
    <xsd:element name="Published_x0020_Year" ma:index="16" nillable="true" ma:displayName="Published Year" ma:internalName="Published_x0020_Year" ma:readOnly="false">
      <xsd:simpleType>
        <xsd:restriction base="dms:Text">
          <xsd:maxLength value="255"/>
        </xsd:restriction>
      </xsd:simpleType>
    </xsd:element>
    <xsd:element name="Published_x0020_Month" ma:index="17" nillable="true" ma:displayName="Published Month" ma:default="Jan" ma:format="Dropdown" ma:internalName="Published_x0020_Month" ma:readOnly="false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End_x0020_Date" ma:index="18" nillable="true" ma:displayName="End Date" ma:format="DateOnly" ma:internalName="End_x0020_Date" ma:readOnly="false">
      <xsd:simpleType>
        <xsd:restriction base="dms:DateTime"/>
      </xsd:simpleType>
    </xsd:element>
    <xsd:element name="Destination" ma:index="23" nillable="true" ma:displayName="Destination" ma:format="Dropdown" ma:internalName="Destination">
      <xsd:simpleType>
        <xsd:restriction base="dms:Choice">
          <xsd:enumeration value="Archive"/>
          <xsd:enumeration value="Keep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 xmlns="b8d4423e-d233-4bc9-97bc-d7574ce75186">false</Featured>
    <Description0 xmlns="b8d4423e-d233-4bc9-97bc-d7574ce75186">An example of a competency checklist for virology</Description0>
    <LikesCount xmlns="http://schemas.microsoft.com/sharepoint/v3" xsi:nil="true"/>
    <Published_x0020_Month xmlns="b8d4423e-d233-4bc9-97bc-d7574ce75186">Jan</Published_x0020_Month>
    <End_x0020_Date xmlns="b8d4423e-d233-4bc9-97bc-d7574ce75186" xsi:nil="true"/>
    <Published_x0020_Year xmlns="b8d4423e-d233-4bc9-97bc-d7574ce75186" xsi:nil="true"/>
    <RatingCount xmlns="http://schemas.microsoft.com/sharepoint/v3" xsi:nil="true"/>
    <PublishingExpirationDate xmlns="http://schemas.microsoft.com/sharepoint/v3" xsi:nil="true"/>
    <Copyright xmlns="b8d4423e-d233-4bc9-97bc-d7574ce75186">There is no copyright associated with the document.</Copyright>
    <PublishingStartDate xmlns="http://schemas.microsoft.com/sharepoint/v3" xsi:nil="true"/>
    <Permissions xmlns="b8d4423e-d233-4bc9-97bc-d7574ce75186">The document can be viewed by anyone.</Permissions>
    <Metadata2 xmlns="b8d4423e-d233-4bc9-97bc-d7574ce75186">
      <Value>5</Value>
      <Value>1</Value>
    </Metadata2>
    <Metadata3 xmlns="b8d4423e-d233-4bc9-97bc-d7574ce75186">6</Metadata3>
    <Metadata1 xmlns="b8d4423e-d233-4bc9-97bc-d7574ce75186">
      <Value>6</Value>
      <Value>11</Value>
    </Metadata1>
    <Destination xmlns="b8d4423e-d233-4bc9-97bc-d7574ce75186" xsi:nil="true"/>
  </documentManagement>
</p:properties>
</file>

<file path=customXml/itemProps1.xml><?xml version="1.0" encoding="utf-8"?>
<ds:datastoreItem xmlns:ds="http://schemas.openxmlformats.org/officeDocument/2006/customXml" ds:itemID="{C633A356-9F3C-4ABE-83A2-7B27C83C1320}"/>
</file>

<file path=customXml/itemProps2.xml><?xml version="1.0" encoding="utf-8"?>
<ds:datastoreItem xmlns:ds="http://schemas.openxmlformats.org/officeDocument/2006/customXml" ds:itemID="{29DA8E09-1375-45AC-8C83-6EB31EBDF351}"/>
</file>

<file path=customXml/itemProps3.xml><?xml version="1.0" encoding="utf-8"?>
<ds:datastoreItem xmlns:ds="http://schemas.openxmlformats.org/officeDocument/2006/customXml" ds:itemID="{8E874A1A-89E1-4064-ACC0-4825365AD04F}"/>
</file>

<file path=customXml/itemProps4.xml><?xml version="1.0" encoding="utf-8"?>
<ds:datastoreItem xmlns:ds="http://schemas.openxmlformats.org/officeDocument/2006/customXml" ds:itemID="{C1BB8825-FAE1-4614-948B-88CCF7956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1291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Employee Documentation Form</dc:title>
  <dc:creator>Curran, Jeffrey</dc:creator>
  <cp:keywords>competency, CLIA, checklist, QMS, virology</cp:keywords>
  <cp:lastModifiedBy>Curran, Jeffrey</cp:lastModifiedBy>
  <cp:revision>2</cp:revision>
  <dcterms:created xsi:type="dcterms:W3CDTF">2014-07-22T13:59:00Z</dcterms:created>
  <dcterms:modified xsi:type="dcterms:W3CDTF">2014-07-22T13:59:00Z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0x0101000B0D515997CB0546990B9821911254AF</vt:lpwstr>
  </property>
  <property fmtid="{D5CDD505-2E9C-101B-9397-08002B2CF9AE}" pid="3" name="APHL">
    <vt:lpwstr>1-Keep</vt:lpwstr>
  </property>
</Properties>
</file>