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C1" w:rsidRDefault="002E7969" w:rsidP="002E7969">
      <w:pPr>
        <w:pStyle w:val="NoSpacing"/>
        <w:jc w:val="center"/>
        <w:rPr>
          <w:rFonts w:ascii="Arial" w:hAnsi="Arial" w:cs="Arial"/>
          <w:sz w:val="28"/>
          <w:szCs w:val="28"/>
        </w:rPr>
      </w:pPr>
      <w:r w:rsidRPr="00BA54F3">
        <w:rPr>
          <w:rFonts w:ascii="Arial" w:hAnsi="Arial" w:cs="Arial"/>
          <w:sz w:val="28"/>
          <w:szCs w:val="28"/>
        </w:rPr>
        <w:t xml:space="preserve">Radiological Analytical Methods </w:t>
      </w:r>
      <w:r w:rsidR="00BA54F3" w:rsidRPr="00BA54F3">
        <w:rPr>
          <w:rFonts w:ascii="Arial" w:hAnsi="Arial" w:cs="Arial"/>
          <w:sz w:val="28"/>
          <w:szCs w:val="28"/>
        </w:rPr>
        <w:t xml:space="preserve">Expert </w:t>
      </w:r>
      <w:r w:rsidRPr="00BA54F3">
        <w:rPr>
          <w:rFonts w:ascii="Arial" w:hAnsi="Arial" w:cs="Arial"/>
          <w:sz w:val="28"/>
          <w:szCs w:val="28"/>
        </w:rPr>
        <w:t xml:space="preserve">Workshop with the </w:t>
      </w:r>
    </w:p>
    <w:p w:rsidR="002E7969" w:rsidRPr="00BA54F3" w:rsidRDefault="002E7969" w:rsidP="002E7969">
      <w:pPr>
        <w:pStyle w:val="NoSpacing"/>
        <w:jc w:val="center"/>
        <w:rPr>
          <w:rFonts w:ascii="Arial" w:hAnsi="Arial" w:cs="Arial"/>
          <w:sz w:val="28"/>
          <w:szCs w:val="28"/>
        </w:rPr>
      </w:pPr>
      <w:r w:rsidRPr="00BA54F3">
        <w:rPr>
          <w:rFonts w:ascii="Arial" w:hAnsi="Arial" w:cs="Arial"/>
          <w:sz w:val="28"/>
          <w:szCs w:val="28"/>
        </w:rPr>
        <w:t>U.S. Environmental Protection Agency</w:t>
      </w:r>
    </w:p>
    <w:p w:rsidR="00BA54F3" w:rsidRPr="002E7969" w:rsidRDefault="00BA54F3" w:rsidP="002E7969">
      <w:pPr>
        <w:pStyle w:val="NoSpacing"/>
        <w:jc w:val="center"/>
        <w:rPr>
          <w:rFonts w:ascii="Arial" w:hAnsi="Arial" w:cs="Arial"/>
        </w:rPr>
      </w:pPr>
    </w:p>
    <w:p w:rsidR="002E7969" w:rsidRPr="00BA54F3" w:rsidRDefault="002E7969" w:rsidP="002E7969">
      <w:pPr>
        <w:pStyle w:val="NoSpacing"/>
        <w:jc w:val="center"/>
        <w:rPr>
          <w:rFonts w:ascii="Arial" w:hAnsi="Arial" w:cs="Arial"/>
          <w:sz w:val="24"/>
          <w:szCs w:val="24"/>
        </w:rPr>
      </w:pPr>
      <w:r w:rsidRPr="00BA54F3">
        <w:rPr>
          <w:rFonts w:ascii="Arial" w:hAnsi="Arial" w:cs="Arial"/>
          <w:sz w:val="24"/>
          <w:szCs w:val="24"/>
        </w:rPr>
        <w:t>Cincinnati, OH</w:t>
      </w:r>
      <w:r w:rsidR="00344574">
        <w:rPr>
          <w:rFonts w:ascii="Arial" w:hAnsi="Arial" w:cs="Arial"/>
          <w:sz w:val="24"/>
          <w:szCs w:val="24"/>
        </w:rPr>
        <w:t xml:space="preserve"> – December 2014</w:t>
      </w:r>
    </w:p>
    <w:p w:rsidR="002E7969" w:rsidRDefault="002E7969" w:rsidP="002B7A6A">
      <w:pPr>
        <w:pStyle w:val="NoSpacing"/>
        <w:rPr>
          <w:rFonts w:asciiTheme="minorHAnsi" w:hAnsiTheme="minorHAnsi" w:cstheme="minorHAnsi"/>
          <w:b/>
          <w:sz w:val="28"/>
          <w:szCs w:val="28"/>
          <w:u w:val="single"/>
        </w:rPr>
      </w:pPr>
    </w:p>
    <w:p w:rsidR="00BA54F3" w:rsidRPr="00BA54F3" w:rsidRDefault="00BA54F3" w:rsidP="00BA54F3">
      <w:pPr>
        <w:pStyle w:val="NoSpacing"/>
        <w:rPr>
          <w:rFonts w:ascii="Arial" w:hAnsi="Arial" w:cs="Arial"/>
          <w:b/>
        </w:rPr>
      </w:pPr>
      <w:r w:rsidRPr="00BA54F3">
        <w:rPr>
          <w:rFonts w:ascii="Arial" w:hAnsi="Arial" w:cs="Arial"/>
          <w:b/>
        </w:rPr>
        <w:t>Background:</w:t>
      </w:r>
    </w:p>
    <w:p w:rsidR="00011901" w:rsidRDefault="00BA54F3" w:rsidP="00BA54F3">
      <w:pPr>
        <w:pStyle w:val="NoSpacing"/>
        <w:rPr>
          <w:rFonts w:ascii="Arial" w:hAnsi="Arial" w:cs="Arial"/>
        </w:rPr>
      </w:pPr>
      <w:r>
        <w:rPr>
          <w:rFonts w:ascii="Arial" w:hAnsi="Arial" w:cs="Arial"/>
        </w:rPr>
        <w:t xml:space="preserve">Several of the analytical methods required by the Radionuclides Rule have inherent deficiencies that can lead to erroneous results and difficulty in determining compliance with </w:t>
      </w:r>
      <w:r w:rsidR="00011901">
        <w:rPr>
          <w:rFonts w:ascii="Arial" w:hAnsi="Arial" w:cs="Arial"/>
        </w:rPr>
        <w:t xml:space="preserve">the </w:t>
      </w:r>
      <w:r>
        <w:rPr>
          <w:rFonts w:ascii="Arial" w:hAnsi="Arial" w:cs="Arial"/>
        </w:rPr>
        <w:t xml:space="preserve">Maximum Contaminant Levels (MCLs) </w:t>
      </w:r>
      <w:r w:rsidR="00011901">
        <w:rPr>
          <w:rFonts w:ascii="Arial" w:hAnsi="Arial" w:cs="Arial"/>
        </w:rPr>
        <w:t>specified in the Rule.  Following a number of meetings with t</w:t>
      </w:r>
      <w:r w:rsidRPr="00BA54F3">
        <w:rPr>
          <w:rFonts w:ascii="Arial" w:hAnsi="Arial" w:cs="Arial"/>
        </w:rPr>
        <w:t>he</w:t>
      </w:r>
      <w:r>
        <w:rPr>
          <w:rFonts w:ascii="Arial" w:hAnsi="Arial" w:cs="Arial"/>
        </w:rPr>
        <w:t xml:space="preserve"> </w:t>
      </w:r>
      <w:r w:rsidRPr="00BA54F3">
        <w:rPr>
          <w:rFonts w:ascii="Arial" w:hAnsi="Arial" w:cs="Arial"/>
        </w:rPr>
        <w:t>U.S. Environmental Protection Agency</w:t>
      </w:r>
      <w:r w:rsidR="00011901">
        <w:rPr>
          <w:rFonts w:ascii="Arial" w:hAnsi="Arial" w:cs="Arial"/>
        </w:rPr>
        <w:t xml:space="preserve"> (EPA), it has generally been agreed that an expert workshop could serve as the forum to identify analytical issues and solutions.</w:t>
      </w:r>
    </w:p>
    <w:p w:rsidR="00011901" w:rsidRDefault="00011901" w:rsidP="00BA54F3">
      <w:pPr>
        <w:pStyle w:val="NoSpacing"/>
        <w:rPr>
          <w:rFonts w:ascii="Arial" w:hAnsi="Arial" w:cs="Arial"/>
        </w:rPr>
      </w:pPr>
    </w:p>
    <w:p w:rsidR="00011901" w:rsidRDefault="00344574" w:rsidP="00344574">
      <w:pPr>
        <w:pStyle w:val="NoSpacing"/>
        <w:rPr>
          <w:rFonts w:ascii="Arial" w:hAnsi="Arial" w:cs="Arial"/>
        </w:rPr>
      </w:pPr>
      <w:r>
        <w:rPr>
          <w:rFonts w:ascii="Arial" w:hAnsi="Arial" w:cs="Arial"/>
        </w:rPr>
        <w:t>The workshop, which is</w:t>
      </w:r>
      <w:r w:rsidR="00011901">
        <w:rPr>
          <w:rFonts w:ascii="Arial" w:hAnsi="Arial" w:cs="Arial"/>
        </w:rPr>
        <w:t xml:space="preserve"> be</w:t>
      </w:r>
      <w:r>
        <w:rPr>
          <w:rFonts w:ascii="Arial" w:hAnsi="Arial" w:cs="Arial"/>
        </w:rPr>
        <w:t>ing</w:t>
      </w:r>
      <w:r w:rsidR="00011901">
        <w:rPr>
          <w:rFonts w:ascii="Arial" w:hAnsi="Arial" w:cs="Arial"/>
        </w:rPr>
        <w:t xml:space="preserve"> h</w:t>
      </w:r>
      <w:r>
        <w:rPr>
          <w:rFonts w:ascii="Arial" w:hAnsi="Arial" w:cs="Arial"/>
        </w:rPr>
        <w:t xml:space="preserve">eld in Cincinnati, OH, is </w:t>
      </w:r>
      <w:r w:rsidR="00011901">
        <w:rPr>
          <w:rFonts w:ascii="Arial" w:hAnsi="Arial" w:cs="Arial"/>
        </w:rPr>
        <w:t>sponsored by the American Water Works Association (AWWA) through the Radionuclides Technical Action Workgroup (TAW</w:t>
      </w:r>
      <w:r>
        <w:rPr>
          <w:rFonts w:ascii="Arial" w:hAnsi="Arial" w:cs="Arial"/>
        </w:rPr>
        <w:t>).</w:t>
      </w:r>
    </w:p>
    <w:p w:rsidR="00D41CE3" w:rsidRDefault="00D41CE3" w:rsidP="00BA54F3">
      <w:pPr>
        <w:pStyle w:val="NoSpacing"/>
        <w:rPr>
          <w:rFonts w:ascii="Arial" w:hAnsi="Arial" w:cs="Arial"/>
          <w:b/>
        </w:rPr>
      </w:pPr>
    </w:p>
    <w:p w:rsidR="00AD488B" w:rsidRDefault="00B8128A" w:rsidP="00BA54F3">
      <w:pPr>
        <w:pStyle w:val="NoSpacing"/>
        <w:rPr>
          <w:rFonts w:ascii="Arial" w:hAnsi="Arial" w:cs="Arial"/>
          <w:b/>
        </w:rPr>
      </w:pPr>
      <w:r>
        <w:rPr>
          <w:rFonts w:ascii="Arial" w:hAnsi="Arial" w:cs="Arial"/>
          <w:b/>
        </w:rPr>
        <w:t>Basic Quality Principles</w:t>
      </w:r>
    </w:p>
    <w:p w:rsidR="00AD488B" w:rsidRDefault="00B8128A" w:rsidP="00BA54F3">
      <w:pPr>
        <w:pStyle w:val="NoSpacing"/>
        <w:rPr>
          <w:rFonts w:ascii="Arial" w:hAnsi="Arial" w:cs="Arial"/>
        </w:rPr>
      </w:pPr>
      <w:r w:rsidRPr="00B8128A">
        <w:rPr>
          <w:rFonts w:ascii="Arial" w:hAnsi="Arial" w:cs="Arial"/>
        </w:rPr>
        <w:t xml:space="preserve">Following </w:t>
      </w:r>
      <w:r>
        <w:rPr>
          <w:rFonts w:ascii="Arial" w:hAnsi="Arial" w:cs="Arial"/>
        </w:rPr>
        <w:t>are basic quality principles that could be addressed by attendees at the workshop.</w:t>
      </w:r>
    </w:p>
    <w:p w:rsidR="00B8128A" w:rsidRDefault="00B8128A" w:rsidP="00BA54F3">
      <w:pPr>
        <w:pStyle w:val="NoSpacing"/>
        <w:rPr>
          <w:rFonts w:ascii="Arial" w:hAnsi="Arial" w:cs="Arial"/>
        </w:rPr>
      </w:pPr>
    </w:p>
    <w:p w:rsidR="00B8128A" w:rsidRDefault="00B8128A" w:rsidP="00B8128A">
      <w:pPr>
        <w:pStyle w:val="NoSpacing"/>
        <w:numPr>
          <w:ilvl w:val="0"/>
          <w:numId w:val="5"/>
        </w:numPr>
        <w:rPr>
          <w:rFonts w:ascii="Arial" w:hAnsi="Arial" w:cs="Arial"/>
        </w:rPr>
      </w:pPr>
      <w:r>
        <w:rPr>
          <w:rFonts w:ascii="Arial" w:hAnsi="Arial" w:cs="Arial"/>
        </w:rPr>
        <w:t>Do the analytical methods, as specified in the Safe Drinking Water Act (SDWA), ensure that the Precision, Accuracy, Reproducibility and Comparability (PARCC) parameters are achieved?</w:t>
      </w:r>
    </w:p>
    <w:p w:rsidR="00B8128A" w:rsidRDefault="00B8128A" w:rsidP="00B8128A">
      <w:pPr>
        <w:pStyle w:val="NoSpacing"/>
        <w:numPr>
          <w:ilvl w:val="0"/>
          <w:numId w:val="5"/>
        </w:numPr>
        <w:rPr>
          <w:rFonts w:ascii="Arial" w:hAnsi="Arial" w:cs="Arial"/>
        </w:rPr>
      </w:pPr>
      <w:r>
        <w:rPr>
          <w:rFonts w:ascii="Arial" w:hAnsi="Arial" w:cs="Arial"/>
        </w:rPr>
        <w:t xml:space="preserve">Do the results produced, using the subject methods, reliably support decisions about compliance with </w:t>
      </w:r>
      <w:r w:rsidR="00D41CE3">
        <w:rPr>
          <w:rFonts w:ascii="Arial" w:hAnsi="Arial" w:cs="Arial"/>
        </w:rPr>
        <w:t>the MCLs</w:t>
      </w:r>
      <w:r>
        <w:rPr>
          <w:rFonts w:ascii="Arial" w:hAnsi="Arial" w:cs="Arial"/>
        </w:rPr>
        <w:t xml:space="preserve"> specified in the Radionuclides Rule?</w:t>
      </w:r>
    </w:p>
    <w:p w:rsidR="00B8128A" w:rsidRDefault="00B8128A" w:rsidP="00B8128A">
      <w:pPr>
        <w:pStyle w:val="NoSpacing"/>
        <w:numPr>
          <w:ilvl w:val="0"/>
          <w:numId w:val="5"/>
        </w:numPr>
        <w:rPr>
          <w:rFonts w:ascii="Arial" w:hAnsi="Arial" w:cs="Arial"/>
        </w:rPr>
      </w:pPr>
      <w:r>
        <w:rPr>
          <w:rFonts w:ascii="Arial" w:hAnsi="Arial" w:cs="Arial"/>
        </w:rPr>
        <w:t>Can the analytical methods be reliably performed as they are currently written?</w:t>
      </w:r>
    </w:p>
    <w:p w:rsidR="00B8128A" w:rsidRDefault="00C45457" w:rsidP="00B8128A">
      <w:pPr>
        <w:pStyle w:val="NoSpacing"/>
        <w:numPr>
          <w:ilvl w:val="0"/>
          <w:numId w:val="5"/>
        </w:numPr>
        <w:rPr>
          <w:rFonts w:ascii="Arial" w:hAnsi="Arial" w:cs="Arial"/>
        </w:rPr>
      </w:pPr>
      <w:r>
        <w:rPr>
          <w:rFonts w:ascii="Arial" w:hAnsi="Arial" w:cs="Arial"/>
        </w:rPr>
        <w:t xml:space="preserve">Do the analytical methods provide sufficient detail </w:t>
      </w:r>
      <w:r w:rsidR="006168F6">
        <w:rPr>
          <w:rFonts w:ascii="Arial" w:hAnsi="Arial" w:cs="Arial"/>
        </w:rPr>
        <w:t xml:space="preserve">and is the technical approach sufficient </w:t>
      </w:r>
      <w:bookmarkStart w:id="0" w:name="_GoBack"/>
      <w:bookmarkEnd w:id="0"/>
      <w:r>
        <w:rPr>
          <w:rFonts w:ascii="Arial" w:hAnsi="Arial" w:cs="Arial"/>
        </w:rPr>
        <w:t>to allow them to be run in an intercomparable manner between laboratories?</w:t>
      </w:r>
    </w:p>
    <w:p w:rsidR="00C45457" w:rsidRDefault="00C45457" w:rsidP="00B8128A">
      <w:pPr>
        <w:pStyle w:val="NoSpacing"/>
        <w:numPr>
          <w:ilvl w:val="0"/>
          <w:numId w:val="5"/>
        </w:numPr>
        <w:rPr>
          <w:rFonts w:ascii="Arial" w:hAnsi="Arial" w:cs="Arial"/>
        </w:rPr>
      </w:pPr>
      <w:r>
        <w:rPr>
          <w:rFonts w:ascii="Arial" w:hAnsi="Arial" w:cs="Arial"/>
        </w:rPr>
        <w:t>Do the calculations associated with the analytical methods support the use of the current technology that is in common use in radiological laboratories?</w:t>
      </w:r>
    </w:p>
    <w:p w:rsidR="00AB4857" w:rsidRDefault="00AB4857" w:rsidP="00B8128A">
      <w:pPr>
        <w:pStyle w:val="NoSpacing"/>
        <w:numPr>
          <w:ilvl w:val="0"/>
          <w:numId w:val="5"/>
        </w:numPr>
        <w:rPr>
          <w:rFonts w:ascii="Arial" w:hAnsi="Arial" w:cs="Arial"/>
        </w:rPr>
      </w:pPr>
      <w:r>
        <w:rPr>
          <w:rFonts w:ascii="Arial" w:hAnsi="Arial" w:cs="Arial"/>
        </w:rPr>
        <w:t>Do the analytical methods take into account the</w:t>
      </w:r>
      <w:r w:rsidR="00ED6379">
        <w:rPr>
          <w:rFonts w:ascii="Arial" w:hAnsi="Arial" w:cs="Arial"/>
        </w:rPr>
        <w:t xml:space="preserve"> alternate detection technologies</w:t>
      </w:r>
      <w:r w:rsidR="007B7B8A">
        <w:rPr>
          <w:rFonts w:ascii="Arial" w:hAnsi="Arial" w:cs="Arial"/>
        </w:rPr>
        <w:t xml:space="preserve"> that are available today?  Further, how do laboratory auditors deal with the conflict between the analytical methods and the current level of technology available to radiological laboratories?</w:t>
      </w:r>
    </w:p>
    <w:p w:rsidR="007B7B8A" w:rsidRDefault="007B7B8A" w:rsidP="00B8128A">
      <w:pPr>
        <w:pStyle w:val="NoSpacing"/>
        <w:numPr>
          <w:ilvl w:val="0"/>
          <w:numId w:val="5"/>
        </w:numPr>
        <w:rPr>
          <w:rFonts w:ascii="Arial" w:hAnsi="Arial" w:cs="Arial"/>
        </w:rPr>
      </w:pPr>
      <w:r>
        <w:rPr>
          <w:rFonts w:ascii="Arial" w:hAnsi="Arial" w:cs="Arial"/>
        </w:rPr>
        <w:t xml:space="preserve">Do the analytical methods </w:t>
      </w:r>
      <w:r w:rsidR="00116D22">
        <w:rPr>
          <w:rFonts w:ascii="Arial" w:hAnsi="Arial" w:cs="Arial"/>
        </w:rPr>
        <w:t>handle uncertainty in a manner that assures the precision of the measurements produced by the methods?</w:t>
      </w:r>
    </w:p>
    <w:p w:rsidR="00116D22" w:rsidRDefault="00116D22" w:rsidP="00B8128A">
      <w:pPr>
        <w:pStyle w:val="NoSpacing"/>
        <w:numPr>
          <w:ilvl w:val="0"/>
          <w:numId w:val="5"/>
        </w:numPr>
        <w:rPr>
          <w:rFonts w:ascii="Arial" w:hAnsi="Arial" w:cs="Arial"/>
        </w:rPr>
      </w:pPr>
      <w:r>
        <w:rPr>
          <w:rFonts w:ascii="Arial" w:hAnsi="Arial" w:cs="Arial"/>
        </w:rPr>
        <w:t>Does method performance data reflect the true performance of the analytical methods?</w:t>
      </w:r>
    </w:p>
    <w:p w:rsidR="00116D22" w:rsidRDefault="00116D22" w:rsidP="00B8128A">
      <w:pPr>
        <w:pStyle w:val="NoSpacing"/>
        <w:numPr>
          <w:ilvl w:val="0"/>
          <w:numId w:val="5"/>
        </w:numPr>
        <w:rPr>
          <w:rFonts w:ascii="Arial" w:hAnsi="Arial" w:cs="Arial"/>
        </w:rPr>
      </w:pPr>
      <w:r>
        <w:rPr>
          <w:rFonts w:ascii="Arial" w:hAnsi="Arial" w:cs="Arial"/>
        </w:rPr>
        <w:t>Do the analytical methods specify quality control requirements that are sufficiently robust to guarantee the quality of the data?</w:t>
      </w:r>
    </w:p>
    <w:p w:rsidR="00397861" w:rsidRDefault="00397861" w:rsidP="00BA54F3">
      <w:pPr>
        <w:pStyle w:val="NoSpacing"/>
        <w:rPr>
          <w:rFonts w:ascii="Arial" w:hAnsi="Arial" w:cs="Arial"/>
          <w:b/>
        </w:rPr>
      </w:pPr>
    </w:p>
    <w:p w:rsidR="00BA54F3" w:rsidRPr="00011901" w:rsidRDefault="00AD488B" w:rsidP="00BA54F3">
      <w:pPr>
        <w:pStyle w:val="NoSpacing"/>
        <w:rPr>
          <w:rFonts w:ascii="Arial" w:hAnsi="Arial" w:cs="Arial"/>
          <w:b/>
        </w:rPr>
      </w:pPr>
      <w:r>
        <w:rPr>
          <w:rFonts w:ascii="Arial" w:hAnsi="Arial" w:cs="Arial"/>
          <w:b/>
        </w:rPr>
        <w:t xml:space="preserve">Specific </w:t>
      </w:r>
      <w:r w:rsidR="00011901" w:rsidRPr="00011901">
        <w:rPr>
          <w:rFonts w:ascii="Arial" w:hAnsi="Arial" w:cs="Arial"/>
          <w:b/>
        </w:rPr>
        <w:t>Technical Principles of the Expert Workshop</w:t>
      </w:r>
      <w:r w:rsidR="00BA54F3" w:rsidRPr="00011901">
        <w:rPr>
          <w:rFonts w:ascii="Arial" w:hAnsi="Arial" w:cs="Arial"/>
          <w:b/>
        </w:rPr>
        <w:t xml:space="preserve"> </w:t>
      </w:r>
    </w:p>
    <w:p w:rsidR="002E7969" w:rsidRPr="00BA54F3" w:rsidRDefault="00B8128A" w:rsidP="002B7A6A">
      <w:pPr>
        <w:pStyle w:val="NoSpacing"/>
        <w:rPr>
          <w:rFonts w:ascii="Arial" w:hAnsi="Arial" w:cs="Arial"/>
        </w:rPr>
      </w:pPr>
      <w:r>
        <w:rPr>
          <w:rFonts w:ascii="Arial" w:hAnsi="Arial" w:cs="Arial"/>
        </w:rPr>
        <w:t>Following are specific</w:t>
      </w:r>
      <w:r w:rsidR="00011901">
        <w:rPr>
          <w:rFonts w:ascii="Arial" w:hAnsi="Arial" w:cs="Arial"/>
        </w:rPr>
        <w:t xml:space="preserve"> technical principles that would guide the direction of the workshop, as identified by the Radionuclides TAW.</w:t>
      </w:r>
    </w:p>
    <w:p w:rsidR="002E7969" w:rsidRDefault="002E7969" w:rsidP="002B7A6A">
      <w:pPr>
        <w:pStyle w:val="NoSpacing"/>
        <w:rPr>
          <w:rFonts w:asciiTheme="minorHAnsi" w:hAnsiTheme="minorHAnsi" w:cstheme="minorHAnsi"/>
          <w:b/>
          <w:sz w:val="28"/>
          <w:szCs w:val="28"/>
          <w:u w:val="single"/>
        </w:rPr>
      </w:pPr>
    </w:p>
    <w:p w:rsidR="002B7A6A" w:rsidRPr="00011901" w:rsidRDefault="00011901" w:rsidP="002B7A6A">
      <w:pPr>
        <w:pStyle w:val="NoSpacing"/>
        <w:rPr>
          <w:rFonts w:ascii="Arial" w:hAnsi="Arial" w:cs="Arial"/>
        </w:rPr>
      </w:pPr>
      <w:r w:rsidRPr="00011901">
        <w:rPr>
          <w:rFonts w:ascii="Arial" w:hAnsi="Arial" w:cs="Arial"/>
          <w:u w:val="single"/>
        </w:rPr>
        <w:t>Modification of the Gross-Alpha method - EPA 900.0</w:t>
      </w:r>
    </w:p>
    <w:p w:rsidR="009F7290" w:rsidRPr="002E7969" w:rsidRDefault="002B7A6A" w:rsidP="002B7A6A">
      <w:pPr>
        <w:pStyle w:val="NoSpacing"/>
        <w:numPr>
          <w:ilvl w:val="2"/>
          <w:numId w:val="1"/>
        </w:numPr>
        <w:ind w:left="720"/>
        <w:rPr>
          <w:rFonts w:ascii="Arial" w:hAnsi="Arial" w:cs="Arial"/>
        </w:rPr>
      </w:pPr>
      <w:r w:rsidRPr="002E7969">
        <w:rPr>
          <w:rFonts w:ascii="Arial" w:hAnsi="Arial" w:cs="Arial"/>
        </w:rPr>
        <w:t>Specify</w:t>
      </w:r>
      <w:r w:rsidR="009F7290" w:rsidRPr="002E7969">
        <w:rPr>
          <w:rFonts w:ascii="Arial" w:hAnsi="Arial" w:cs="Arial"/>
        </w:rPr>
        <w:t xml:space="preserve"> timing of the prep</w:t>
      </w:r>
      <w:r w:rsidR="00192E8D" w:rsidRPr="002E7969">
        <w:rPr>
          <w:rFonts w:ascii="Arial" w:hAnsi="Arial" w:cs="Arial"/>
        </w:rPr>
        <w:t>aration</w:t>
      </w:r>
      <w:r w:rsidR="009F7290" w:rsidRPr="002E7969">
        <w:rPr>
          <w:rFonts w:ascii="Arial" w:hAnsi="Arial" w:cs="Arial"/>
        </w:rPr>
        <w:t xml:space="preserve"> </w:t>
      </w:r>
      <w:r w:rsidR="00301C24">
        <w:rPr>
          <w:rFonts w:ascii="Arial" w:hAnsi="Arial" w:cs="Arial"/>
        </w:rPr>
        <w:t xml:space="preserve">procedures </w:t>
      </w:r>
      <w:r w:rsidR="009F7290" w:rsidRPr="002E7969">
        <w:rPr>
          <w:rFonts w:ascii="Arial" w:hAnsi="Arial" w:cs="Arial"/>
        </w:rPr>
        <w:t xml:space="preserve">and the </w:t>
      </w:r>
      <w:r w:rsidR="00301C24">
        <w:rPr>
          <w:rFonts w:ascii="Arial" w:hAnsi="Arial" w:cs="Arial"/>
        </w:rPr>
        <w:t xml:space="preserve">sample </w:t>
      </w:r>
      <w:r w:rsidR="009F7290" w:rsidRPr="002E7969">
        <w:rPr>
          <w:rFonts w:ascii="Arial" w:hAnsi="Arial" w:cs="Arial"/>
        </w:rPr>
        <w:t xml:space="preserve">count </w:t>
      </w:r>
      <w:r w:rsidR="00301C24">
        <w:rPr>
          <w:rFonts w:ascii="Arial" w:hAnsi="Arial" w:cs="Arial"/>
        </w:rPr>
        <w:t>time associated with</w:t>
      </w:r>
      <w:r w:rsidR="009F7290" w:rsidRPr="002E7969">
        <w:rPr>
          <w:rFonts w:ascii="Arial" w:hAnsi="Arial" w:cs="Arial"/>
        </w:rPr>
        <w:t xml:space="preserve"> screening for Ra</w:t>
      </w:r>
      <w:r w:rsidR="00301C24">
        <w:rPr>
          <w:rFonts w:ascii="Arial" w:hAnsi="Arial" w:cs="Arial"/>
        </w:rPr>
        <w:t>-224, Ra-</w:t>
      </w:r>
      <w:r w:rsidR="009F7290" w:rsidRPr="002E7969">
        <w:rPr>
          <w:rFonts w:ascii="Arial" w:hAnsi="Arial" w:cs="Arial"/>
        </w:rPr>
        <w:t>226 and Po</w:t>
      </w:r>
      <w:r w:rsidR="00301C24">
        <w:rPr>
          <w:rFonts w:ascii="Arial" w:hAnsi="Arial" w:cs="Arial"/>
        </w:rPr>
        <w:t>-</w:t>
      </w:r>
      <w:r w:rsidR="009F7290" w:rsidRPr="002E7969">
        <w:rPr>
          <w:rFonts w:ascii="Arial" w:hAnsi="Arial" w:cs="Arial"/>
        </w:rPr>
        <w:t>210</w:t>
      </w:r>
      <w:r w:rsidR="00E074B8">
        <w:rPr>
          <w:rFonts w:ascii="Arial" w:hAnsi="Arial" w:cs="Arial"/>
        </w:rPr>
        <w:t>:</w:t>
      </w:r>
    </w:p>
    <w:p w:rsidR="009F7290" w:rsidRPr="002E7969" w:rsidRDefault="009F7290" w:rsidP="002B7A6A">
      <w:pPr>
        <w:pStyle w:val="NoSpacing"/>
        <w:numPr>
          <w:ilvl w:val="3"/>
          <w:numId w:val="1"/>
        </w:numPr>
        <w:ind w:left="1440"/>
        <w:rPr>
          <w:rFonts w:ascii="Arial" w:hAnsi="Arial" w:cs="Arial"/>
        </w:rPr>
      </w:pPr>
      <w:r w:rsidRPr="002E7969">
        <w:rPr>
          <w:rFonts w:ascii="Arial" w:hAnsi="Arial" w:cs="Arial"/>
        </w:rPr>
        <w:t>If Ra</w:t>
      </w:r>
      <w:r w:rsidR="00301C24">
        <w:rPr>
          <w:rFonts w:ascii="Arial" w:hAnsi="Arial" w:cs="Arial"/>
        </w:rPr>
        <w:t>-</w:t>
      </w:r>
      <w:r w:rsidRPr="002E7969">
        <w:rPr>
          <w:rFonts w:ascii="Arial" w:hAnsi="Arial" w:cs="Arial"/>
        </w:rPr>
        <w:t xml:space="preserve">226 is </w:t>
      </w:r>
      <w:r w:rsidR="00301C24">
        <w:rPr>
          <w:rFonts w:ascii="Arial" w:hAnsi="Arial" w:cs="Arial"/>
        </w:rPr>
        <w:t xml:space="preserve">a </w:t>
      </w:r>
      <w:r w:rsidRPr="002E7969">
        <w:rPr>
          <w:rFonts w:ascii="Arial" w:hAnsi="Arial" w:cs="Arial"/>
        </w:rPr>
        <w:t xml:space="preserve">primary concern, then </w:t>
      </w:r>
      <w:r w:rsidR="00301C24">
        <w:rPr>
          <w:rFonts w:ascii="Arial" w:hAnsi="Arial" w:cs="Arial"/>
        </w:rPr>
        <w:t xml:space="preserve">specify </w:t>
      </w:r>
      <w:r w:rsidRPr="002E7969">
        <w:rPr>
          <w:rFonts w:ascii="Arial" w:hAnsi="Arial" w:cs="Arial"/>
        </w:rPr>
        <w:t>2-3 week</w:t>
      </w:r>
      <w:r w:rsidR="00301C24">
        <w:rPr>
          <w:rFonts w:ascii="Arial" w:hAnsi="Arial" w:cs="Arial"/>
        </w:rPr>
        <w:t>s</w:t>
      </w:r>
      <w:r w:rsidRPr="002E7969">
        <w:rPr>
          <w:rFonts w:ascii="Arial" w:hAnsi="Arial" w:cs="Arial"/>
        </w:rPr>
        <w:t xml:space="preserve"> for </w:t>
      </w:r>
      <w:r w:rsidR="00301C24">
        <w:rPr>
          <w:rFonts w:ascii="Arial" w:hAnsi="Arial" w:cs="Arial"/>
        </w:rPr>
        <w:t xml:space="preserve">sample </w:t>
      </w:r>
      <w:r w:rsidRPr="002E7969">
        <w:rPr>
          <w:rFonts w:ascii="Arial" w:hAnsi="Arial" w:cs="Arial"/>
        </w:rPr>
        <w:t>prep</w:t>
      </w:r>
      <w:r w:rsidR="00192E8D" w:rsidRPr="002E7969">
        <w:rPr>
          <w:rFonts w:ascii="Arial" w:hAnsi="Arial" w:cs="Arial"/>
        </w:rPr>
        <w:t>aration</w:t>
      </w:r>
      <w:r w:rsidR="00301C24">
        <w:rPr>
          <w:rFonts w:ascii="Arial" w:hAnsi="Arial" w:cs="Arial"/>
        </w:rPr>
        <w:t xml:space="preserve"> and counting of the sample within</w:t>
      </w:r>
      <w:r w:rsidRPr="002E7969">
        <w:rPr>
          <w:rFonts w:ascii="Arial" w:hAnsi="Arial" w:cs="Arial"/>
        </w:rPr>
        <w:t xml:space="preserve"> 3 days </w:t>
      </w:r>
    </w:p>
    <w:p w:rsidR="009F7290" w:rsidRPr="002E7969" w:rsidRDefault="00301C24" w:rsidP="002B7A6A">
      <w:pPr>
        <w:pStyle w:val="NoSpacing"/>
        <w:numPr>
          <w:ilvl w:val="4"/>
          <w:numId w:val="1"/>
        </w:numPr>
        <w:ind w:left="2160"/>
        <w:rPr>
          <w:rFonts w:ascii="Arial" w:hAnsi="Arial" w:cs="Arial"/>
        </w:rPr>
      </w:pPr>
      <w:r>
        <w:rPr>
          <w:rFonts w:ascii="Arial" w:hAnsi="Arial" w:cs="Arial"/>
        </w:rPr>
        <w:t>Counting the sample within</w:t>
      </w:r>
      <w:r w:rsidR="00BB7866" w:rsidRPr="002E7969">
        <w:rPr>
          <w:rFonts w:ascii="Arial" w:hAnsi="Arial" w:cs="Arial"/>
        </w:rPr>
        <w:t xml:space="preserve"> </w:t>
      </w:r>
      <w:r>
        <w:rPr>
          <w:rFonts w:ascii="Arial" w:hAnsi="Arial" w:cs="Arial"/>
        </w:rPr>
        <w:t>1hour</w:t>
      </w:r>
      <w:r w:rsidR="009F7290" w:rsidRPr="002E7969">
        <w:rPr>
          <w:rFonts w:ascii="Arial" w:hAnsi="Arial" w:cs="Arial"/>
        </w:rPr>
        <w:t xml:space="preserve"> or 1</w:t>
      </w:r>
      <w:r>
        <w:rPr>
          <w:rFonts w:ascii="Arial" w:hAnsi="Arial" w:cs="Arial"/>
        </w:rPr>
        <w:t>day would reduce false-positive results</w:t>
      </w:r>
    </w:p>
    <w:p w:rsidR="009F7290" w:rsidRPr="002E7969" w:rsidRDefault="009F7290" w:rsidP="002B7A6A">
      <w:pPr>
        <w:pStyle w:val="NoSpacing"/>
        <w:numPr>
          <w:ilvl w:val="3"/>
          <w:numId w:val="1"/>
        </w:numPr>
        <w:ind w:left="1440"/>
        <w:rPr>
          <w:rFonts w:ascii="Arial" w:hAnsi="Arial" w:cs="Arial"/>
        </w:rPr>
      </w:pPr>
      <w:r w:rsidRPr="002E7969">
        <w:rPr>
          <w:rFonts w:ascii="Arial" w:hAnsi="Arial" w:cs="Arial"/>
        </w:rPr>
        <w:t>If Ra</w:t>
      </w:r>
      <w:r w:rsidR="00301C24">
        <w:rPr>
          <w:rFonts w:ascii="Arial" w:hAnsi="Arial" w:cs="Arial"/>
        </w:rPr>
        <w:t>-</w:t>
      </w:r>
      <w:r w:rsidRPr="002E7969">
        <w:rPr>
          <w:rFonts w:ascii="Arial" w:hAnsi="Arial" w:cs="Arial"/>
        </w:rPr>
        <w:t>224 &amp; Po</w:t>
      </w:r>
      <w:r w:rsidR="00301C24">
        <w:rPr>
          <w:rFonts w:ascii="Arial" w:hAnsi="Arial" w:cs="Arial"/>
        </w:rPr>
        <w:t>-210 are a</w:t>
      </w:r>
      <w:r w:rsidRPr="002E7969">
        <w:rPr>
          <w:rFonts w:ascii="Arial" w:hAnsi="Arial" w:cs="Arial"/>
        </w:rPr>
        <w:t xml:space="preserve"> primary concern, then count</w:t>
      </w:r>
      <w:r w:rsidR="00301C24">
        <w:rPr>
          <w:rFonts w:ascii="Arial" w:hAnsi="Arial" w:cs="Arial"/>
        </w:rPr>
        <w:t>ing must be performed</w:t>
      </w:r>
      <w:r w:rsidRPr="002E7969">
        <w:rPr>
          <w:rFonts w:ascii="Arial" w:hAnsi="Arial" w:cs="Arial"/>
        </w:rPr>
        <w:t xml:space="preserve"> </w:t>
      </w:r>
      <w:r w:rsidR="00301C24">
        <w:rPr>
          <w:rFonts w:ascii="Arial" w:hAnsi="Arial" w:cs="Arial"/>
        </w:rPr>
        <w:t>as soon as possible following sample preparation</w:t>
      </w:r>
    </w:p>
    <w:p w:rsidR="00BB7866" w:rsidRPr="002E7969" w:rsidRDefault="00BB7866" w:rsidP="00BB7866">
      <w:pPr>
        <w:pStyle w:val="NoSpacing"/>
        <w:numPr>
          <w:ilvl w:val="0"/>
          <w:numId w:val="1"/>
        </w:numPr>
        <w:rPr>
          <w:rFonts w:ascii="Arial" w:hAnsi="Arial" w:cs="Arial"/>
        </w:rPr>
      </w:pPr>
      <w:r w:rsidRPr="002E7969">
        <w:rPr>
          <w:rFonts w:ascii="Arial" w:hAnsi="Arial" w:cs="Arial"/>
        </w:rPr>
        <w:lastRenderedPageBreak/>
        <w:t xml:space="preserve">Establish a uniform matrix </w:t>
      </w:r>
      <w:r w:rsidR="00301C24">
        <w:rPr>
          <w:rFonts w:ascii="Arial" w:hAnsi="Arial" w:cs="Arial"/>
        </w:rPr>
        <w:t>for solids used for calibration procedures</w:t>
      </w:r>
      <w:r w:rsidRPr="002E7969">
        <w:rPr>
          <w:rFonts w:ascii="Arial" w:hAnsi="Arial" w:cs="Arial"/>
        </w:rPr>
        <w:t xml:space="preserve"> and PT standards</w:t>
      </w:r>
      <w:r w:rsidR="00301C24">
        <w:rPr>
          <w:rFonts w:ascii="Arial" w:hAnsi="Arial" w:cs="Arial"/>
        </w:rPr>
        <w:t xml:space="preserve"> for gross alpha and gross beta</w:t>
      </w:r>
    </w:p>
    <w:p w:rsidR="00BB7866" w:rsidRPr="002E7969" w:rsidRDefault="00BB7866" w:rsidP="00BB7866">
      <w:pPr>
        <w:pStyle w:val="NoSpacing"/>
        <w:numPr>
          <w:ilvl w:val="0"/>
          <w:numId w:val="1"/>
        </w:numPr>
        <w:rPr>
          <w:rFonts w:ascii="Arial" w:hAnsi="Arial" w:cs="Arial"/>
        </w:rPr>
      </w:pPr>
      <w:r w:rsidRPr="002E7969">
        <w:rPr>
          <w:rFonts w:ascii="Arial" w:hAnsi="Arial" w:cs="Arial"/>
        </w:rPr>
        <w:t xml:space="preserve">Ensure that </w:t>
      </w:r>
      <w:r w:rsidR="00686341" w:rsidRPr="002E7969">
        <w:rPr>
          <w:rFonts w:ascii="Arial" w:hAnsi="Arial" w:cs="Arial"/>
        </w:rPr>
        <w:t xml:space="preserve">gross beta </w:t>
      </w:r>
      <w:r w:rsidRPr="002E7969">
        <w:rPr>
          <w:rFonts w:ascii="Arial" w:hAnsi="Arial" w:cs="Arial"/>
        </w:rPr>
        <w:t>PT samples and calibr</w:t>
      </w:r>
      <w:r w:rsidR="00301C24">
        <w:rPr>
          <w:rFonts w:ascii="Arial" w:hAnsi="Arial" w:cs="Arial"/>
        </w:rPr>
        <w:t>ation procedures are based upon</w:t>
      </w:r>
      <w:r w:rsidRPr="002E7969">
        <w:rPr>
          <w:rFonts w:ascii="Arial" w:hAnsi="Arial" w:cs="Arial"/>
        </w:rPr>
        <w:t xml:space="preserve"> the same reference nuclide (Cs137, Sr90)</w:t>
      </w:r>
    </w:p>
    <w:p w:rsidR="00192E8D" w:rsidRPr="002E7969" w:rsidRDefault="00192E8D" w:rsidP="00BB7866">
      <w:pPr>
        <w:pStyle w:val="NoSpacing"/>
        <w:numPr>
          <w:ilvl w:val="0"/>
          <w:numId w:val="1"/>
        </w:numPr>
        <w:rPr>
          <w:rFonts w:ascii="Arial" w:hAnsi="Arial" w:cs="Arial"/>
        </w:rPr>
      </w:pPr>
      <w:r w:rsidRPr="002E7969">
        <w:rPr>
          <w:rFonts w:ascii="Arial" w:hAnsi="Arial" w:cs="Arial"/>
        </w:rPr>
        <w:t>Reconcile inconsistency in calibration standards between Americium and Thorium for gross alpha</w:t>
      </w:r>
      <w:r w:rsidR="002B3B48" w:rsidRPr="002E7969">
        <w:rPr>
          <w:rFonts w:ascii="Arial" w:hAnsi="Arial" w:cs="Arial"/>
        </w:rPr>
        <w:t xml:space="preserve"> </w:t>
      </w:r>
      <w:r w:rsidR="00392C7D">
        <w:rPr>
          <w:rFonts w:ascii="Arial" w:hAnsi="Arial" w:cs="Arial"/>
        </w:rPr>
        <w:t xml:space="preserve">analyses in order </w:t>
      </w:r>
      <w:r w:rsidR="002B3B48" w:rsidRPr="002E7969">
        <w:rPr>
          <w:rFonts w:ascii="Arial" w:hAnsi="Arial" w:cs="Arial"/>
        </w:rPr>
        <w:t>to be consistent with the CFR</w:t>
      </w:r>
    </w:p>
    <w:p w:rsidR="00686341" w:rsidRPr="002E7969" w:rsidRDefault="00686341" w:rsidP="00686341">
      <w:pPr>
        <w:pStyle w:val="NoSpacing"/>
        <w:numPr>
          <w:ilvl w:val="0"/>
          <w:numId w:val="1"/>
        </w:numPr>
        <w:rPr>
          <w:rFonts w:ascii="Arial" w:hAnsi="Arial" w:cs="Arial"/>
        </w:rPr>
      </w:pPr>
      <w:r w:rsidRPr="002E7969">
        <w:rPr>
          <w:rFonts w:ascii="Arial" w:hAnsi="Arial" w:cs="Arial"/>
        </w:rPr>
        <w:t>Specify rules and calculations for simultaneous measurements of gross a</w:t>
      </w:r>
      <w:r w:rsidR="00392C7D">
        <w:rPr>
          <w:rFonts w:ascii="Arial" w:hAnsi="Arial" w:cs="Arial"/>
        </w:rPr>
        <w:t>lpha and gross beta</w:t>
      </w:r>
      <w:r w:rsidRPr="002E7969">
        <w:rPr>
          <w:rFonts w:ascii="Arial" w:hAnsi="Arial" w:cs="Arial"/>
        </w:rPr>
        <w:t xml:space="preserve"> (</w:t>
      </w:r>
      <w:r w:rsidR="002E7969" w:rsidRPr="002E7969">
        <w:rPr>
          <w:rFonts w:ascii="Arial" w:hAnsi="Arial" w:cs="Arial"/>
        </w:rPr>
        <w:t>i.e.</w:t>
      </w:r>
      <w:r w:rsidRPr="002E7969">
        <w:rPr>
          <w:rFonts w:ascii="Arial" w:hAnsi="Arial" w:cs="Arial"/>
        </w:rPr>
        <w:t xml:space="preserve"> crosstalk correction)</w:t>
      </w:r>
    </w:p>
    <w:p w:rsidR="00256CA3" w:rsidRPr="002E7969" w:rsidRDefault="00392C7D" w:rsidP="00686341">
      <w:pPr>
        <w:pStyle w:val="NoSpacing"/>
        <w:numPr>
          <w:ilvl w:val="0"/>
          <w:numId w:val="1"/>
        </w:numPr>
        <w:rPr>
          <w:rFonts w:ascii="Arial" w:hAnsi="Arial" w:cs="Arial"/>
        </w:rPr>
      </w:pPr>
      <w:r>
        <w:rPr>
          <w:rFonts w:ascii="Arial" w:hAnsi="Arial" w:cs="Arial"/>
        </w:rPr>
        <w:t>The Reporting Detection Limit (</w:t>
      </w:r>
      <w:r w:rsidR="00256CA3" w:rsidRPr="002E7969">
        <w:rPr>
          <w:rFonts w:ascii="Arial" w:hAnsi="Arial" w:cs="Arial"/>
        </w:rPr>
        <w:t>RDL</w:t>
      </w:r>
      <w:r>
        <w:rPr>
          <w:rFonts w:ascii="Arial" w:hAnsi="Arial" w:cs="Arial"/>
        </w:rPr>
        <w:t>)</w:t>
      </w:r>
      <w:r w:rsidR="00256CA3" w:rsidRPr="002E7969">
        <w:rPr>
          <w:rFonts w:ascii="Arial" w:hAnsi="Arial" w:cs="Arial"/>
        </w:rPr>
        <w:t xml:space="preserve"> is very close to the action limit for radium.  </w:t>
      </w:r>
      <w:r>
        <w:rPr>
          <w:rFonts w:ascii="Arial" w:hAnsi="Arial" w:cs="Arial"/>
        </w:rPr>
        <w:t>As a result, the potential exists for a</w:t>
      </w:r>
      <w:r w:rsidR="00256CA3" w:rsidRPr="002E7969">
        <w:rPr>
          <w:rFonts w:ascii="Arial" w:hAnsi="Arial" w:cs="Arial"/>
        </w:rPr>
        <w:t xml:space="preserve"> high rate of false negatives /false positives</w:t>
      </w:r>
      <w:r w:rsidR="002B3B48" w:rsidRPr="002E7969">
        <w:rPr>
          <w:rFonts w:ascii="Arial" w:hAnsi="Arial" w:cs="Arial"/>
        </w:rPr>
        <w:t xml:space="preserve"> due to counting uncertainty.</w:t>
      </w:r>
    </w:p>
    <w:p w:rsidR="002B3B48" w:rsidRPr="002E7969" w:rsidRDefault="002B3B48" w:rsidP="00686341">
      <w:pPr>
        <w:pStyle w:val="NoSpacing"/>
        <w:numPr>
          <w:ilvl w:val="0"/>
          <w:numId w:val="1"/>
        </w:numPr>
        <w:rPr>
          <w:rFonts w:ascii="Arial" w:hAnsi="Arial" w:cs="Arial"/>
        </w:rPr>
      </w:pPr>
      <w:r w:rsidRPr="002E7969">
        <w:rPr>
          <w:rFonts w:ascii="Arial" w:hAnsi="Arial" w:cs="Arial"/>
        </w:rPr>
        <w:t xml:space="preserve">Provide specific guidance about </w:t>
      </w:r>
      <w:r w:rsidR="00392C7D">
        <w:rPr>
          <w:rFonts w:ascii="Arial" w:hAnsi="Arial" w:cs="Arial"/>
        </w:rPr>
        <w:t xml:space="preserve">the </w:t>
      </w:r>
      <w:r w:rsidRPr="002E7969">
        <w:rPr>
          <w:rFonts w:ascii="Arial" w:hAnsi="Arial" w:cs="Arial"/>
        </w:rPr>
        <w:t xml:space="preserve">flaming of </w:t>
      </w:r>
      <w:proofErr w:type="spellStart"/>
      <w:r w:rsidRPr="002E7969">
        <w:rPr>
          <w:rFonts w:ascii="Arial" w:hAnsi="Arial" w:cs="Arial"/>
        </w:rPr>
        <w:t>planchets</w:t>
      </w:r>
      <w:proofErr w:type="spellEnd"/>
    </w:p>
    <w:p w:rsidR="002B3B48" w:rsidRPr="002E7969" w:rsidRDefault="002B3B48" w:rsidP="00686341">
      <w:pPr>
        <w:pStyle w:val="NoSpacing"/>
        <w:numPr>
          <w:ilvl w:val="0"/>
          <w:numId w:val="1"/>
        </w:numPr>
        <w:rPr>
          <w:rFonts w:ascii="Arial" w:hAnsi="Arial" w:cs="Arial"/>
        </w:rPr>
      </w:pPr>
      <w:r w:rsidRPr="002E7969">
        <w:rPr>
          <w:rFonts w:ascii="Arial" w:hAnsi="Arial" w:cs="Arial"/>
        </w:rPr>
        <w:t xml:space="preserve">Provide specific guidance about </w:t>
      </w:r>
      <w:r w:rsidR="00392C7D">
        <w:rPr>
          <w:rFonts w:ascii="Arial" w:hAnsi="Arial" w:cs="Arial"/>
        </w:rPr>
        <w:t xml:space="preserve">the </w:t>
      </w:r>
      <w:r w:rsidRPr="002E7969">
        <w:rPr>
          <w:rFonts w:ascii="Arial" w:hAnsi="Arial" w:cs="Arial"/>
        </w:rPr>
        <w:t xml:space="preserve">weighing conditions for </w:t>
      </w:r>
      <w:proofErr w:type="spellStart"/>
      <w:r w:rsidRPr="002E7969">
        <w:rPr>
          <w:rFonts w:ascii="Arial" w:hAnsi="Arial" w:cs="Arial"/>
        </w:rPr>
        <w:t>planchets</w:t>
      </w:r>
      <w:proofErr w:type="spellEnd"/>
    </w:p>
    <w:p w:rsidR="002B7A6A" w:rsidRPr="002E7969" w:rsidRDefault="002B7A6A" w:rsidP="00392C7D">
      <w:pPr>
        <w:rPr>
          <w:rFonts w:ascii="Arial" w:hAnsi="Arial" w:cs="Arial"/>
        </w:rPr>
      </w:pPr>
    </w:p>
    <w:p w:rsidR="00192E8D" w:rsidRPr="00392C7D" w:rsidRDefault="00392C7D" w:rsidP="00192E8D">
      <w:pPr>
        <w:pStyle w:val="NoSpacing"/>
        <w:rPr>
          <w:rFonts w:ascii="Arial" w:hAnsi="Arial" w:cs="Arial"/>
          <w:u w:val="single"/>
        </w:rPr>
      </w:pPr>
      <w:r>
        <w:rPr>
          <w:rFonts w:ascii="Arial" w:hAnsi="Arial" w:cs="Arial"/>
          <w:u w:val="single"/>
        </w:rPr>
        <w:t xml:space="preserve">Modification of the </w:t>
      </w:r>
      <w:r w:rsidR="00F635E4">
        <w:rPr>
          <w:rFonts w:ascii="Arial" w:hAnsi="Arial" w:cs="Arial"/>
          <w:u w:val="single"/>
        </w:rPr>
        <w:t>Radium-</w:t>
      </w:r>
      <w:r>
        <w:rPr>
          <w:rFonts w:ascii="Arial" w:hAnsi="Arial" w:cs="Arial"/>
          <w:u w:val="single"/>
        </w:rPr>
        <w:t>228 method - EPA 904</w:t>
      </w:r>
    </w:p>
    <w:p w:rsidR="009F7290" w:rsidRPr="002E7969" w:rsidRDefault="00E074B8" w:rsidP="00256CA3">
      <w:pPr>
        <w:pStyle w:val="NoSpacing"/>
        <w:numPr>
          <w:ilvl w:val="0"/>
          <w:numId w:val="2"/>
        </w:numPr>
        <w:rPr>
          <w:rFonts w:ascii="Arial" w:hAnsi="Arial" w:cs="Arial"/>
        </w:rPr>
      </w:pPr>
      <w:r>
        <w:rPr>
          <w:rFonts w:ascii="Arial" w:hAnsi="Arial" w:cs="Arial"/>
        </w:rPr>
        <w:t>There is high uncertainty (</w:t>
      </w:r>
      <w:r w:rsidR="00256CA3" w:rsidRPr="002E7969">
        <w:rPr>
          <w:rFonts w:ascii="Arial" w:hAnsi="Arial" w:cs="Arial"/>
        </w:rPr>
        <w:t>beyond counting uncertainty) associated with the chemical yield measurement</w:t>
      </w:r>
      <w:r>
        <w:rPr>
          <w:rFonts w:ascii="Arial" w:hAnsi="Arial" w:cs="Arial"/>
        </w:rPr>
        <w:t xml:space="preserve"> due to the multiple chemical precipitation steps required by the method:</w:t>
      </w:r>
    </w:p>
    <w:p w:rsidR="00256CA3" w:rsidRPr="002E7969" w:rsidRDefault="00256CA3" w:rsidP="00256CA3">
      <w:pPr>
        <w:pStyle w:val="NoSpacing"/>
        <w:numPr>
          <w:ilvl w:val="1"/>
          <w:numId w:val="2"/>
        </w:numPr>
        <w:rPr>
          <w:rFonts w:ascii="Arial" w:hAnsi="Arial" w:cs="Arial"/>
        </w:rPr>
      </w:pPr>
      <w:r w:rsidRPr="002E7969">
        <w:rPr>
          <w:rFonts w:ascii="Arial" w:hAnsi="Arial" w:cs="Arial"/>
        </w:rPr>
        <w:t>Ba-133 gamma or ICP-AES/ICP-MS is a good surrogate for barium carrier gravimetric yield measurements</w:t>
      </w:r>
    </w:p>
    <w:p w:rsidR="00256CA3" w:rsidRPr="002E7969" w:rsidRDefault="00256CA3" w:rsidP="00256CA3">
      <w:pPr>
        <w:pStyle w:val="NoSpacing"/>
        <w:numPr>
          <w:ilvl w:val="1"/>
          <w:numId w:val="2"/>
        </w:numPr>
        <w:rPr>
          <w:rFonts w:ascii="Arial" w:hAnsi="Arial" w:cs="Arial"/>
        </w:rPr>
      </w:pPr>
      <w:r w:rsidRPr="002E7969">
        <w:rPr>
          <w:rFonts w:ascii="Arial" w:hAnsi="Arial" w:cs="Arial"/>
        </w:rPr>
        <w:t>Gravimetric measurement of Yttrium oxalate is unreliabl</w:t>
      </w:r>
      <w:r w:rsidR="00BD34EA">
        <w:rPr>
          <w:rFonts w:ascii="Arial" w:hAnsi="Arial" w:cs="Arial"/>
        </w:rPr>
        <w:t xml:space="preserve">e.  Consideration should be given to weighing </w:t>
      </w:r>
      <w:r w:rsidR="00F635E4">
        <w:rPr>
          <w:rFonts w:ascii="Arial" w:hAnsi="Arial" w:cs="Arial"/>
        </w:rPr>
        <w:t xml:space="preserve">the </w:t>
      </w:r>
      <w:r w:rsidR="00BD34EA">
        <w:rPr>
          <w:rFonts w:ascii="Arial" w:hAnsi="Arial" w:cs="Arial"/>
        </w:rPr>
        <w:t>oxide (</w:t>
      </w:r>
      <w:r w:rsidRPr="002E7969">
        <w:rPr>
          <w:rFonts w:ascii="Arial" w:hAnsi="Arial" w:cs="Arial"/>
        </w:rPr>
        <w:t xml:space="preserve">EPA 905.0) or </w:t>
      </w:r>
      <w:r w:rsidR="00F635E4">
        <w:rPr>
          <w:rFonts w:ascii="Arial" w:hAnsi="Arial" w:cs="Arial"/>
        </w:rPr>
        <w:t xml:space="preserve">utilizing </w:t>
      </w:r>
      <w:r w:rsidRPr="002E7969">
        <w:rPr>
          <w:rFonts w:ascii="Arial" w:hAnsi="Arial" w:cs="Arial"/>
        </w:rPr>
        <w:t>ICP-AES/ICP-MS</w:t>
      </w:r>
    </w:p>
    <w:p w:rsidR="00256CA3" w:rsidRPr="00F635E4" w:rsidRDefault="00F635E4" w:rsidP="00F635E4">
      <w:pPr>
        <w:pStyle w:val="NoSpacing"/>
        <w:numPr>
          <w:ilvl w:val="0"/>
          <w:numId w:val="1"/>
        </w:numPr>
        <w:rPr>
          <w:rFonts w:ascii="Arial" w:hAnsi="Arial" w:cs="Arial"/>
        </w:rPr>
      </w:pPr>
      <w:r>
        <w:rPr>
          <w:rFonts w:ascii="Arial" w:hAnsi="Arial" w:cs="Arial"/>
        </w:rPr>
        <w:t xml:space="preserve">The </w:t>
      </w:r>
      <w:r w:rsidR="00256CA3" w:rsidRPr="002E7969">
        <w:rPr>
          <w:rFonts w:ascii="Arial" w:hAnsi="Arial" w:cs="Arial"/>
        </w:rPr>
        <w:t>RDL is very close to the action limit for radium.</w:t>
      </w:r>
      <w:r>
        <w:rPr>
          <w:rFonts w:ascii="Arial" w:hAnsi="Arial" w:cs="Arial"/>
        </w:rPr>
        <w:t xml:space="preserve">  As a result, the potential exists for a</w:t>
      </w:r>
      <w:r w:rsidRPr="002E7969">
        <w:rPr>
          <w:rFonts w:ascii="Arial" w:hAnsi="Arial" w:cs="Arial"/>
        </w:rPr>
        <w:t xml:space="preserve"> high rate of false negatives /false positives due to counting uncertainty.</w:t>
      </w:r>
      <w:r w:rsidR="00256CA3" w:rsidRPr="00F635E4">
        <w:rPr>
          <w:rFonts w:ascii="Arial" w:hAnsi="Arial" w:cs="Arial"/>
        </w:rPr>
        <w:t xml:space="preserve">  </w:t>
      </w:r>
    </w:p>
    <w:p w:rsidR="00192E8D" w:rsidRPr="002E7969" w:rsidRDefault="00F635E4" w:rsidP="00256CA3">
      <w:pPr>
        <w:pStyle w:val="NoSpacing"/>
        <w:numPr>
          <w:ilvl w:val="0"/>
          <w:numId w:val="2"/>
        </w:numPr>
        <w:rPr>
          <w:rFonts w:ascii="Arial" w:hAnsi="Arial" w:cs="Arial"/>
        </w:rPr>
      </w:pPr>
      <w:r>
        <w:rPr>
          <w:rFonts w:ascii="Arial" w:hAnsi="Arial" w:cs="Arial"/>
        </w:rPr>
        <w:t xml:space="preserve">There are </w:t>
      </w:r>
      <w:r w:rsidR="00192E8D" w:rsidRPr="002E7969">
        <w:rPr>
          <w:rFonts w:ascii="Arial" w:hAnsi="Arial" w:cs="Arial"/>
        </w:rPr>
        <w:t xml:space="preserve">newer and significantly more reliable </w:t>
      </w:r>
      <w:r>
        <w:rPr>
          <w:rFonts w:ascii="Arial" w:hAnsi="Arial" w:cs="Arial"/>
        </w:rPr>
        <w:t xml:space="preserve">analytical </w:t>
      </w:r>
      <w:r w:rsidR="00192E8D" w:rsidRPr="002E7969">
        <w:rPr>
          <w:rFonts w:ascii="Arial" w:hAnsi="Arial" w:cs="Arial"/>
        </w:rPr>
        <w:t>methods</w:t>
      </w:r>
      <w:r>
        <w:rPr>
          <w:rFonts w:ascii="Arial" w:hAnsi="Arial" w:cs="Arial"/>
        </w:rPr>
        <w:t xml:space="preserve"> available for Ra-228 i.e. The Georgia Tech M</w:t>
      </w:r>
      <w:r w:rsidR="00192E8D" w:rsidRPr="002E7969">
        <w:rPr>
          <w:rFonts w:ascii="Arial" w:hAnsi="Arial" w:cs="Arial"/>
        </w:rPr>
        <w:t>ethod and SM 7500-Ra-E</w:t>
      </w:r>
      <w:r>
        <w:rPr>
          <w:rFonts w:ascii="Arial" w:hAnsi="Arial" w:cs="Arial"/>
        </w:rPr>
        <w:t>.</w:t>
      </w:r>
    </w:p>
    <w:p w:rsidR="00261700" w:rsidRPr="002E7969" w:rsidRDefault="00261700" w:rsidP="00256CA3">
      <w:pPr>
        <w:pStyle w:val="NoSpacing"/>
        <w:numPr>
          <w:ilvl w:val="0"/>
          <w:numId w:val="2"/>
        </w:numPr>
        <w:rPr>
          <w:rFonts w:ascii="Arial" w:hAnsi="Arial" w:cs="Arial"/>
        </w:rPr>
      </w:pPr>
      <w:r w:rsidRPr="002E7969">
        <w:rPr>
          <w:rFonts w:ascii="Arial" w:hAnsi="Arial" w:cs="Arial"/>
        </w:rPr>
        <w:t>Consider</w:t>
      </w:r>
      <w:r w:rsidR="00F635E4">
        <w:rPr>
          <w:rFonts w:ascii="Arial" w:hAnsi="Arial" w:cs="Arial"/>
        </w:rPr>
        <w:t>ation should be given to specifying a level of uncertainty when Ra-228 concentrations</w:t>
      </w:r>
      <w:r w:rsidRPr="002E7969">
        <w:rPr>
          <w:rFonts w:ascii="Arial" w:hAnsi="Arial" w:cs="Arial"/>
        </w:rPr>
        <w:t xml:space="preserve"> are near </w:t>
      </w:r>
      <w:r w:rsidR="00F635E4">
        <w:rPr>
          <w:rFonts w:ascii="Arial" w:hAnsi="Arial" w:cs="Arial"/>
        </w:rPr>
        <w:t xml:space="preserve">trigger </w:t>
      </w:r>
      <w:r w:rsidR="008F6493">
        <w:rPr>
          <w:rFonts w:ascii="Arial" w:hAnsi="Arial" w:cs="Arial"/>
        </w:rPr>
        <w:t xml:space="preserve">concentrations </w:t>
      </w:r>
      <w:r w:rsidR="00406817">
        <w:rPr>
          <w:rFonts w:ascii="Arial" w:hAnsi="Arial" w:cs="Arial"/>
        </w:rPr>
        <w:t>(&gt;</w:t>
      </w:r>
      <w:r w:rsidR="008F6493">
        <w:rPr>
          <w:rFonts w:ascii="Arial" w:hAnsi="Arial" w:cs="Arial"/>
        </w:rPr>
        <w:t>3 to &lt;6 pCi/L).  This may be more appropriate as a technical note rather than incorporation into the</w:t>
      </w:r>
      <w:r w:rsidRPr="002E7969">
        <w:rPr>
          <w:rFonts w:ascii="Arial" w:hAnsi="Arial" w:cs="Arial"/>
        </w:rPr>
        <w:t xml:space="preserve"> method</w:t>
      </w:r>
    </w:p>
    <w:p w:rsidR="00C82CA1" w:rsidRPr="002E7969" w:rsidRDefault="00C82CA1" w:rsidP="00C82CA1">
      <w:pPr>
        <w:pStyle w:val="NoSpacing"/>
        <w:rPr>
          <w:rFonts w:ascii="Arial" w:hAnsi="Arial" w:cs="Arial"/>
        </w:rPr>
      </w:pPr>
    </w:p>
    <w:p w:rsidR="00261700" w:rsidRPr="002E7969" w:rsidRDefault="00261700" w:rsidP="00261700">
      <w:pPr>
        <w:pStyle w:val="NoSpacing"/>
        <w:rPr>
          <w:rFonts w:ascii="Arial" w:hAnsi="Arial" w:cs="Arial"/>
        </w:rPr>
      </w:pPr>
    </w:p>
    <w:p w:rsidR="0026164D" w:rsidRPr="008F6493" w:rsidRDefault="0026164D" w:rsidP="0026164D">
      <w:pPr>
        <w:pStyle w:val="NoSpacing"/>
        <w:rPr>
          <w:rFonts w:ascii="Arial" w:hAnsi="Arial" w:cs="Arial"/>
        </w:rPr>
      </w:pPr>
      <w:r w:rsidRPr="008F6493">
        <w:rPr>
          <w:rFonts w:ascii="Arial" w:hAnsi="Arial" w:cs="Arial"/>
          <w:u w:val="single"/>
        </w:rPr>
        <w:t xml:space="preserve">Training/Lab Certification </w:t>
      </w:r>
      <w:r w:rsidR="002E7969" w:rsidRPr="008F6493">
        <w:rPr>
          <w:rFonts w:ascii="Arial" w:hAnsi="Arial" w:cs="Arial"/>
          <w:u w:val="single"/>
        </w:rPr>
        <w:t>Discussion</w:t>
      </w:r>
      <w:r w:rsidRPr="008F6493">
        <w:rPr>
          <w:rFonts w:ascii="Arial" w:hAnsi="Arial" w:cs="Arial"/>
          <w:u w:val="single"/>
        </w:rPr>
        <w:t>/Needs</w:t>
      </w:r>
    </w:p>
    <w:p w:rsidR="00E847B0" w:rsidRPr="002E7969" w:rsidRDefault="00E847B0" w:rsidP="0026164D">
      <w:pPr>
        <w:pStyle w:val="NoSpacing"/>
        <w:numPr>
          <w:ilvl w:val="0"/>
          <w:numId w:val="4"/>
        </w:numPr>
        <w:rPr>
          <w:rFonts w:ascii="Arial" w:hAnsi="Arial" w:cs="Arial"/>
        </w:rPr>
      </w:pPr>
      <w:r w:rsidRPr="002E7969">
        <w:rPr>
          <w:rFonts w:ascii="Arial" w:hAnsi="Arial" w:cs="Arial"/>
        </w:rPr>
        <w:t xml:space="preserve">Encourage continued or increased support for technical training </w:t>
      </w:r>
      <w:r w:rsidR="00484200">
        <w:rPr>
          <w:rFonts w:ascii="Arial" w:hAnsi="Arial" w:cs="Arial"/>
        </w:rPr>
        <w:t xml:space="preserve">as </w:t>
      </w:r>
      <w:r w:rsidRPr="002E7969">
        <w:rPr>
          <w:rFonts w:ascii="Arial" w:hAnsi="Arial" w:cs="Arial"/>
        </w:rPr>
        <w:t>per EPA</w:t>
      </w:r>
      <w:r w:rsidR="00484200">
        <w:rPr>
          <w:rFonts w:ascii="Arial" w:hAnsi="Arial" w:cs="Arial"/>
        </w:rPr>
        <w:t>’s response to AWWA’s comments on the 610 review</w:t>
      </w:r>
      <w:r w:rsidRPr="002E7969">
        <w:rPr>
          <w:rFonts w:ascii="Arial" w:hAnsi="Arial" w:cs="Arial"/>
        </w:rPr>
        <w:t xml:space="preserve"> (Oct 2010)</w:t>
      </w:r>
      <w:r w:rsidR="00484200">
        <w:rPr>
          <w:rFonts w:ascii="Arial" w:hAnsi="Arial" w:cs="Arial"/>
        </w:rPr>
        <w:t>.</w:t>
      </w:r>
    </w:p>
    <w:p w:rsidR="00484200" w:rsidRPr="00484200" w:rsidRDefault="00484200" w:rsidP="0026164D">
      <w:pPr>
        <w:pStyle w:val="NoSpacing"/>
        <w:numPr>
          <w:ilvl w:val="0"/>
          <w:numId w:val="4"/>
        </w:numPr>
        <w:rPr>
          <w:rFonts w:ascii="Arial" w:hAnsi="Arial" w:cs="Arial"/>
          <w:i/>
        </w:rPr>
      </w:pPr>
      <w:r>
        <w:rPr>
          <w:rFonts w:ascii="Arial" w:hAnsi="Arial" w:cs="Arial"/>
        </w:rPr>
        <w:t>Identify the n</w:t>
      </w:r>
      <w:r w:rsidR="0026164D" w:rsidRPr="002E7969">
        <w:rPr>
          <w:rFonts w:ascii="Arial" w:hAnsi="Arial" w:cs="Arial"/>
        </w:rPr>
        <w:t>eed for consist</w:t>
      </w:r>
      <w:r>
        <w:rPr>
          <w:rFonts w:ascii="Arial" w:hAnsi="Arial" w:cs="Arial"/>
        </w:rPr>
        <w:t>ent QC for LCS and MS recover</w:t>
      </w:r>
      <w:r w:rsidR="00992384">
        <w:rPr>
          <w:rFonts w:ascii="Arial" w:hAnsi="Arial" w:cs="Arial"/>
        </w:rPr>
        <w:t>y</w:t>
      </w:r>
      <w:r w:rsidR="006168F6">
        <w:rPr>
          <w:rFonts w:ascii="Arial" w:hAnsi="Arial" w:cs="Arial"/>
        </w:rPr>
        <w:t xml:space="preserve"> and establishment of QC limits that reflect true method capabilities in production environments.</w:t>
      </w:r>
    </w:p>
    <w:p w:rsidR="0026164D" w:rsidRPr="002E7969" w:rsidRDefault="00484200" w:rsidP="0026164D">
      <w:pPr>
        <w:pStyle w:val="NoSpacing"/>
        <w:numPr>
          <w:ilvl w:val="0"/>
          <w:numId w:val="4"/>
        </w:numPr>
        <w:rPr>
          <w:rFonts w:ascii="Arial" w:hAnsi="Arial" w:cs="Arial"/>
          <w:i/>
        </w:rPr>
      </w:pPr>
      <w:r>
        <w:rPr>
          <w:rFonts w:ascii="Arial" w:hAnsi="Arial" w:cs="Arial"/>
        </w:rPr>
        <w:t xml:space="preserve">Emphasize the need for laboratory </w:t>
      </w:r>
      <w:r w:rsidR="00406817">
        <w:rPr>
          <w:rFonts w:ascii="Arial" w:hAnsi="Arial" w:cs="Arial"/>
        </w:rPr>
        <w:t>auditors</w:t>
      </w:r>
      <w:r>
        <w:rPr>
          <w:rFonts w:ascii="Arial" w:hAnsi="Arial" w:cs="Arial"/>
        </w:rPr>
        <w:t xml:space="preserve"> to </w:t>
      </w:r>
      <w:r w:rsidR="0026164D" w:rsidRPr="002E7969">
        <w:rPr>
          <w:rFonts w:ascii="Arial" w:hAnsi="Arial" w:cs="Arial"/>
        </w:rPr>
        <w:t xml:space="preserve">follow </w:t>
      </w:r>
      <w:r>
        <w:rPr>
          <w:rFonts w:ascii="Arial" w:hAnsi="Arial" w:cs="Arial"/>
        </w:rPr>
        <w:t xml:space="preserve">the </w:t>
      </w:r>
      <w:r w:rsidR="0026164D" w:rsidRPr="002E7969">
        <w:rPr>
          <w:rFonts w:ascii="Arial" w:hAnsi="Arial" w:cs="Arial"/>
        </w:rPr>
        <w:t xml:space="preserve">EPA </w:t>
      </w:r>
      <w:r w:rsidR="00261700" w:rsidRPr="002E7969">
        <w:rPr>
          <w:rFonts w:ascii="Arial" w:hAnsi="Arial" w:cs="Arial"/>
        </w:rPr>
        <w:t>Lab</w:t>
      </w:r>
      <w:r>
        <w:rPr>
          <w:rFonts w:ascii="Arial" w:hAnsi="Arial" w:cs="Arial"/>
        </w:rPr>
        <w:t>oratory Certification M</w:t>
      </w:r>
      <w:r w:rsidR="00261700" w:rsidRPr="002E7969">
        <w:rPr>
          <w:rFonts w:ascii="Arial" w:hAnsi="Arial" w:cs="Arial"/>
        </w:rPr>
        <w:t>anual</w:t>
      </w:r>
    </w:p>
    <w:p w:rsidR="0026164D" w:rsidRPr="002E7969" w:rsidRDefault="00484200" w:rsidP="0026164D">
      <w:pPr>
        <w:pStyle w:val="NoSpacing"/>
        <w:numPr>
          <w:ilvl w:val="0"/>
          <w:numId w:val="4"/>
        </w:numPr>
        <w:rPr>
          <w:rFonts w:ascii="Arial" w:hAnsi="Arial" w:cs="Arial"/>
        </w:rPr>
      </w:pPr>
      <w:r>
        <w:rPr>
          <w:rFonts w:ascii="Arial" w:hAnsi="Arial" w:cs="Arial"/>
        </w:rPr>
        <w:t xml:space="preserve">Emphasize the need for </w:t>
      </w:r>
      <w:r w:rsidR="00406817">
        <w:rPr>
          <w:rFonts w:ascii="Arial" w:hAnsi="Arial" w:cs="Arial"/>
        </w:rPr>
        <w:t>consistent national laboratory auditing procedures</w:t>
      </w:r>
    </w:p>
    <w:p w:rsidR="00983B19" w:rsidRPr="00397861" w:rsidRDefault="00261700" w:rsidP="00397861">
      <w:pPr>
        <w:pStyle w:val="NoSpacing"/>
        <w:numPr>
          <w:ilvl w:val="0"/>
          <w:numId w:val="4"/>
        </w:numPr>
        <w:rPr>
          <w:rFonts w:ascii="Arial" w:hAnsi="Arial" w:cs="Arial"/>
        </w:rPr>
      </w:pPr>
      <w:r w:rsidRPr="00397861">
        <w:rPr>
          <w:rFonts w:ascii="Arial" w:hAnsi="Arial" w:cs="Arial"/>
        </w:rPr>
        <w:t xml:space="preserve">Consider </w:t>
      </w:r>
      <w:r w:rsidR="00406817" w:rsidRPr="00397861">
        <w:rPr>
          <w:rFonts w:ascii="Arial" w:hAnsi="Arial" w:cs="Arial"/>
        </w:rPr>
        <w:t xml:space="preserve">the use of </w:t>
      </w:r>
      <w:r w:rsidRPr="00397861">
        <w:rPr>
          <w:rFonts w:ascii="Arial" w:hAnsi="Arial" w:cs="Arial"/>
        </w:rPr>
        <w:t>Technical  Notes to offer clarification</w:t>
      </w:r>
      <w:r w:rsidR="00406817" w:rsidRPr="00397861">
        <w:rPr>
          <w:rFonts w:ascii="Arial" w:hAnsi="Arial" w:cs="Arial"/>
        </w:rPr>
        <w:t xml:space="preserve"> to laboratories</w:t>
      </w:r>
      <w:r w:rsidRPr="00397861">
        <w:rPr>
          <w:rFonts w:ascii="Arial" w:hAnsi="Arial" w:cs="Arial"/>
        </w:rPr>
        <w:t xml:space="preserve"> </w:t>
      </w:r>
    </w:p>
    <w:sectPr w:rsidR="00983B19" w:rsidRPr="00397861" w:rsidSect="00397861">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E4" w:rsidRDefault="00222EE4" w:rsidP="00F459AF">
      <w:pPr>
        <w:spacing w:after="0" w:line="240" w:lineRule="auto"/>
      </w:pPr>
      <w:r>
        <w:separator/>
      </w:r>
    </w:p>
  </w:endnote>
  <w:endnote w:type="continuationSeparator" w:id="0">
    <w:p w:rsidR="00222EE4" w:rsidRDefault="00222EE4" w:rsidP="00F4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274275"/>
      <w:docPartObj>
        <w:docPartGallery w:val="Page Numbers (Bottom of Page)"/>
        <w:docPartUnique/>
      </w:docPartObj>
    </w:sdtPr>
    <w:sdtEndPr/>
    <w:sdtContent>
      <w:p w:rsidR="00AB4857" w:rsidRDefault="00687247">
        <w:pPr>
          <w:pStyle w:val="Footer"/>
          <w:jc w:val="right"/>
        </w:pPr>
        <w:r>
          <w:fldChar w:fldCharType="begin"/>
        </w:r>
        <w:r>
          <w:instrText xml:space="preserve"> PAGE   \* MERGEFORMAT </w:instrText>
        </w:r>
        <w:r>
          <w:fldChar w:fldCharType="separate"/>
        </w:r>
        <w:r w:rsidR="006168F6">
          <w:rPr>
            <w:noProof/>
          </w:rPr>
          <w:t>2</w:t>
        </w:r>
        <w:r>
          <w:rPr>
            <w:noProof/>
          </w:rPr>
          <w:fldChar w:fldCharType="end"/>
        </w:r>
      </w:p>
    </w:sdtContent>
  </w:sdt>
  <w:p w:rsidR="00AB4857" w:rsidRDefault="00AB4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E4" w:rsidRDefault="00222EE4" w:rsidP="00F459AF">
      <w:pPr>
        <w:spacing w:after="0" w:line="240" w:lineRule="auto"/>
      </w:pPr>
      <w:r>
        <w:separator/>
      </w:r>
    </w:p>
  </w:footnote>
  <w:footnote w:type="continuationSeparator" w:id="0">
    <w:p w:rsidR="00222EE4" w:rsidRDefault="00222EE4" w:rsidP="00F45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64AD"/>
    <w:multiLevelType w:val="hybridMultilevel"/>
    <w:tmpl w:val="2B4EB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E641B6"/>
    <w:multiLevelType w:val="hybridMultilevel"/>
    <w:tmpl w:val="4582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14E32"/>
    <w:multiLevelType w:val="hybridMultilevel"/>
    <w:tmpl w:val="40F4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926D2"/>
    <w:multiLevelType w:val="hybridMultilevel"/>
    <w:tmpl w:val="F754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50A91"/>
    <w:multiLevelType w:val="hybridMultilevel"/>
    <w:tmpl w:val="3E52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7290"/>
    <w:rsid w:val="00011901"/>
    <w:rsid w:val="00115760"/>
    <w:rsid w:val="00116D22"/>
    <w:rsid w:val="00192E8D"/>
    <w:rsid w:val="001C773F"/>
    <w:rsid w:val="00222EE4"/>
    <w:rsid w:val="00256CA3"/>
    <w:rsid w:val="0026164D"/>
    <w:rsid w:val="00261700"/>
    <w:rsid w:val="002B11EE"/>
    <w:rsid w:val="002B3B48"/>
    <w:rsid w:val="002B7A6A"/>
    <w:rsid w:val="002E170E"/>
    <w:rsid w:val="002E7969"/>
    <w:rsid w:val="00301C24"/>
    <w:rsid w:val="00344574"/>
    <w:rsid w:val="00392C7D"/>
    <w:rsid w:val="00397861"/>
    <w:rsid w:val="00406817"/>
    <w:rsid w:val="00462975"/>
    <w:rsid w:val="004732C6"/>
    <w:rsid w:val="004827D9"/>
    <w:rsid w:val="00484200"/>
    <w:rsid w:val="0048523D"/>
    <w:rsid w:val="00545B68"/>
    <w:rsid w:val="006168F6"/>
    <w:rsid w:val="00686341"/>
    <w:rsid w:val="00687247"/>
    <w:rsid w:val="006B646C"/>
    <w:rsid w:val="006D08EE"/>
    <w:rsid w:val="007837CB"/>
    <w:rsid w:val="007B7B8A"/>
    <w:rsid w:val="00840367"/>
    <w:rsid w:val="008F6493"/>
    <w:rsid w:val="00924395"/>
    <w:rsid w:val="00983B19"/>
    <w:rsid w:val="00992384"/>
    <w:rsid w:val="009B31B8"/>
    <w:rsid w:val="009F7290"/>
    <w:rsid w:val="00A17D2A"/>
    <w:rsid w:val="00AB4857"/>
    <w:rsid w:val="00AD488B"/>
    <w:rsid w:val="00B452BC"/>
    <w:rsid w:val="00B8128A"/>
    <w:rsid w:val="00BA26DA"/>
    <w:rsid w:val="00BA54F3"/>
    <w:rsid w:val="00BB7866"/>
    <w:rsid w:val="00BD34EA"/>
    <w:rsid w:val="00BF5AC1"/>
    <w:rsid w:val="00C45457"/>
    <w:rsid w:val="00C82CA1"/>
    <w:rsid w:val="00D07AC2"/>
    <w:rsid w:val="00D41CE3"/>
    <w:rsid w:val="00D75946"/>
    <w:rsid w:val="00E074B8"/>
    <w:rsid w:val="00E847B0"/>
    <w:rsid w:val="00ED6379"/>
    <w:rsid w:val="00F459AF"/>
    <w:rsid w:val="00F635E4"/>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B982E-7987-4A03-B618-317B120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7290"/>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924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95"/>
    <w:rPr>
      <w:rFonts w:ascii="Tahoma" w:hAnsi="Tahoma" w:cs="Tahoma"/>
      <w:sz w:val="16"/>
      <w:szCs w:val="16"/>
    </w:rPr>
  </w:style>
  <w:style w:type="paragraph" w:styleId="Header">
    <w:name w:val="header"/>
    <w:basedOn w:val="Normal"/>
    <w:link w:val="HeaderChar"/>
    <w:uiPriority w:val="99"/>
    <w:semiHidden/>
    <w:unhideWhenUsed/>
    <w:rsid w:val="00F45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9AF"/>
  </w:style>
  <w:style w:type="paragraph" w:styleId="Footer">
    <w:name w:val="footer"/>
    <w:basedOn w:val="Normal"/>
    <w:link w:val="FooterChar"/>
    <w:uiPriority w:val="99"/>
    <w:unhideWhenUsed/>
    <w:rsid w:val="00F4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0E0EC527B554AB13806798E16CC3D" ma:contentTypeVersion="50" ma:contentTypeDescription="Create a new document." ma:contentTypeScope="" ma:versionID="9652002b3d3fef1c7d58a128ad095318">
  <xsd:schema xmlns:xsd="http://www.w3.org/2001/XMLSchema" xmlns:xs="http://www.w3.org/2001/XMLSchema" xmlns:p="http://schemas.microsoft.com/office/2006/metadata/properties" xmlns:ns1="http://schemas.microsoft.com/sharepoint/v3" xmlns:ns2="50f2c2bb-0164-486c-a94f-462cfe3e18e4" xmlns:ns3="18bd4c3f-a4f2-4e0b-a3e7-155bda212c1e" targetNamespace="http://schemas.microsoft.com/office/2006/metadata/properties" ma:root="true" ma:fieldsID="c245f9afc2b44e9d1faad81008d9108e" ns1:_="" ns2:_="" ns3:_="">
    <xsd:import namespace="http://schemas.microsoft.com/sharepoint/v3"/>
    <xsd:import namespace="50f2c2bb-0164-486c-a94f-462cfe3e18e4"/>
    <xsd:import namespace="18bd4c3f-a4f2-4e0b-a3e7-155bda212c1e"/>
    <xsd:element name="properties">
      <xsd:complexType>
        <xsd:sequence>
          <xsd:element name="documentManagement">
            <xsd:complexType>
              <xsd:all>
                <xsd:element ref="ns1:PublishingStartDate" minOccurs="0"/>
                <xsd:element ref="ns1:PublishingExpirationDate" minOccurs="0"/>
                <xsd:element ref="ns2:Description0"/>
                <xsd:element ref="ns2:Metadata1" minOccurs="0"/>
                <xsd:element ref="ns2:Metadata2" minOccurs="0"/>
                <xsd:element ref="ns2:Metadata3"/>
                <xsd:element ref="ns1:RatingCount" minOccurs="0"/>
                <xsd:element ref="ns3:_dlc_DocId" minOccurs="0"/>
                <xsd:element ref="ns3:_dlc_DocIdUrl" minOccurs="0"/>
                <xsd:element ref="ns3:_dlc_DocIdPersistId" minOccurs="0"/>
                <xsd:element ref="ns2:Copyright" minOccurs="0"/>
                <xsd:element ref="ns2:Permissions" minOccurs="0"/>
                <xsd:element ref="ns1:RatedBy" minOccurs="0"/>
                <xsd:element ref="ns1:Ratings" minOccurs="0"/>
                <xsd:element ref="ns1:LikesCount" minOccurs="0"/>
                <xsd:element ref="ns1:LikedBy" minOccurs="0"/>
                <xsd:element ref="ns2:Featured" minOccurs="0"/>
                <xsd:element ref="ns2:Published_x0020_Year" minOccurs="0"/>
                <xsd:element ref="ns2:Published_x0020_Month" minOccurs="0"/>
                <xsd:element ref="ns2: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internalName="PublishingStartDate">
      <xsd:simpleType>
        <xsd:restriction base="dms:Unknown"/>
      </xsd:simpleType>
    </xsd:element>
    <xsd:element name="PublishingExpirationDate" ma:index="3" nillable="true" ma:displayName="Scheduling End Date" ma:internalName="PublishingExpirationDate">
      <xsd:simpleType>
        <xsd:restriction base="dms:Unknown"/>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2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User ratings" ma:description="User ratings for the item" ma:hidden="true" ma:internalName="Ratings">
      <xsd:simpleType>
        <xsd:restriction base="dms:Note"/>
      </xsd:simpleType>
    </xsd:element>
    <xsd:element name="LikesCount" ma:index="23" nillable="true" ma:displayName="Number of Likes" ma:internalName="LikesCount">
      <xsd:simpleType>
        <xsd:restriction base="dms:Unknown"/>
      </xsd:simpleType>
    </xsd:element>
    <xsd:element name="LikedBy" ma:index="2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2c2bb-0164-486c-a94f-462cfe3e18e4" elementFormDefault="qualified">
    <xsd:import namespace="http://schemas.microsoft.com/office/2006/documentManagement/types"/>
    <xsd:import namespace="http://schemas.microsoft.com/office/infopath/2007/PartnerControls"/>
    <xsd:element name="Description0" ma:index="4" ma:displayName="Description" ma:description="Please enter a full description of your resource." ma:internalName="Description0">
      <xsd:simpleType>
        <xsd:restriction base="dms:Note"/>
      </xsd:simpleType>
    </xsd:element>
    <xsd:element name="Metadata1" ma:index="5" nillable="true" ma:displayName="Categories" ma:description="Select at least one category that relates to your resource.&lt;br&gt;&lt;br&gt;Adding a category aids in the search of your resource." ma:list="{0374c4f2-e654-49ac-a18a-336fea91df26}" ma:internalName="Metadata1" ma:showField="Title" ma:web="020f1094-de47-4204-9234-97d7dea42b7a" ma:requiredMultiChoice="true">
      <xsd:complexType>
        <xsd:complexContent>
          <xsd:extension base="dms:MultiChoiceLookup">
            <xsd:sequence>
              <xsd:element name="Value" type="dms:Lookup" maxOccurs="unbounded" minOccurs="0" nillable="true"/>
            </xsd:sequence>
          </xsd:extension>
        </xsd:complexContent>
      </xsd:complexType>
    </xsd:element>
    <xsd:element name="Metadata2" ma:index="6" nillable="true" ma:displayName="Topics" ma:description="Select one or more topics which relate to your resource.&lt;br&gt;&lt;br&gt;Assigning a topic to a resource allows you to &lt;br&gt;further define your resource." ma:list="{73bc9c00-e104-4369-be82-dad136c635d4}" ma:internalName="Metadata2" ma:showField="Title" ma:web="020f1094-de47-4204-9234-97d7dea42b7a">
      <xsd:complexType>
        <xsd:complexContent>
          <xsd:extension base="dms:MultiChoiceLookup">
            <xsd:sequence>
              <xsd:element name="Value" type="dms:Lookup" maxOccurs="unbounded" minOccurs="0" nillable="true"/>
            </xsd:sequence>
          </xsd:extension>
        </xsd:complexContent>
      </xsd:complexType>
    </xsd:element>
    <xsd:element name="Metadata3" ma:index="7" ma:displayName="Geographical Location or Agency" ma:description="Select the agency or state where the resource is from." ma:list="{d9c0a659-4262-4020-8b9d-15b01283bc19}" ma:internalName="Metadata3" ma:showField="Title" ma:web="020f1094-de47-4204-9234-97d7dea42b7a">
      <xsd:simpleType>
        <xsd:restriction base="dms:Lookup"/>
      </xsd:simpleType>
    </xsd:element>
    <xsd:element name="Copyright" ma:index="19" nillable="true" ma:displayName="Copyright" ma:description="Please indicate the copyright status of the resource." ma:format="Dropdown" ma:internalName="Copyright">
      <xsd:simpleType>
        <xsd:restriction base="dms:Choice">
          <xsd:enumeration value="There is no copyright associated with the document."/>
          <xsd:enumeration value="The document has a copyright and I am the owner."/>
          <xsd:enumeration value="The document has a copyright and I am NOT the owner."/>
          <xsd:enumeration value="The document has a copyright and permission to share has been obtained."/>
        </xsd:restriction>
      </xsd:simpleType>
    </xsd:element>
    <xsd:element name="Permissions" ma:index="20" nillable="true" ma:displayName="Permissions" ma:description="Please indicate your preference regarding&lt;br&gt;who has permission to view the resource." ma:format="Dropdown" ma:internalName="Permissions">
      <xsd:simpleType>
        <xsd:restriction base="dms:Choice">
          <xsd:enumeration value="The document can be viewed by anyone."/>
          <xsd:enumeration value="The document can only be viewed by APHL members."/>
        </xsd:restriction>
      </xsd:simpleType>
    </xsd:element>
    <xsd:element name="Featured" ma:index="25" nillable="true" ma:displayName="Featured" ma:default="0" ma:internalName="Featured">
      <xsd:simpleType>
        <xsd:restriction base="dms:Boolean"/>
      </xsd:simpleType>
    </xsd:element>
    <xsd:element name="Published_x0020_Year" ma:index="26" nillable="true" ma:displayName="Published Year" ma:internalName="Published_x0020_Year">
      <xsd:simpleType>
        <xsd:restriction base="dms:Text">
          <xsd:maxLength value="255"/>
        </xsd:restriction>
      </xsd:simpleType>
    </xsd:element>
    <xsd:element name="Published_x0020_Month" ma:index="27" nillable="true" ma:displayName="Published Month" ma:default="Jan" ma:format="Dropdown" ma:internalName="Published_x0020_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End_x0020_Date" ma:index="28" nillable="true" ma:displayName="End Date" ma:format="DateOnly" ma:internalName="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bd4c3f-a4f2-4e0b-a3e7-155bda212c1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B0D515997CB0546990B9821911254AF" ma:contentTypeVersion="30" ma:contentTypeDescription="Create a new document." ma:contentTypeScope="" ma:versionID="0b1b17f1ebd9ab3c754f47e238ef930a">
  <xsd:schema xmlns:xsd="http://www.w3.org/2001/XMLSchema" xmlns:xs="http://www.w3.org/2001/XMLSchema" xmlns:p="http://schemas.microsoft.com/office/2006/metadata/properties" xmlns:ns1="http://schemas.microsoft.com/sharepoint/v3" xmlns:ns2="b8d4423e-d233-4bc9-97bc-d7574ce75186" targetNamespace="http://schemas.microsoft.com/office/2006/metadata/properties" ma:root="true" ma:fieldsID="89f5b89839f7fc399baeff73974617ee" ns1:_="" ns2:_="">
    <xsd:import namespace="http://schemas.microsoft.com/sharepoint/v3"/>
    <xsd:import namespace="b8d4423e-d233-4bc9-97bc-d7574ce75186"/>
    <xsd:element name="properties">
      <xsd:complexType>
        <xsd:sequence>
          <xsd:element name="documentManagement">
            <xsd:complexType>
              <xsd:all>
                <xsd:element ref="ns1:PublishingStartDate" minOccurs="0"/>
                <xsd:element ref="ns1:PublishingExpirationDate" minOccurs="0"/>
                <xsd:element ref="ns2:Description0"/>
                <xsd:element ref="ns2:Metadata1" minOccurs="0"/>
                <xsd:element ref="ns2:Metadata2" minOccurs="0"/>
                <xsd:element ref="ns2:Metadata3" minOccurs="0"/>
                <xsd:element ref="ns1:RatingCount" minOccurs="0"/>
                <xsd:element ref="ns2:Copyright" minOccurs="0"/>
                <xsd:element ref="ns2:Permissions" minOccurs="0"/>
                <xsd:element ref="ns1:LikesCount" minOccurs="0"/>
                <xsd:element ref="ns2:Featured" minOccurs="0"/>
                <xsd:element ref="ns2:Published_x0020_Year" minOccurs="0"/>
                <xsd:element ref="ns2:Published_x0020_Month" minOccurs="0"/>
                <xsd:element ref="ns2:End_x0020_Date" minOccurs="0"/>
                <xsd:element ref="ns2: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element name="RatingCount" ma:index="11" nillable="true" ma:displayName="Number of Ratings" ma:decimals="0" ma:description="Number of ratings submitted" ma:internalName="RatingCount" ma:readOnly="false" ma:percentage="FALSE">
      <xsd:simpleType>
        <xsd:restriction base="dms:Number"/>
      </xsd:simpleType>
    </xsd:element>
    <xsd:element name="LikesCount" ma:index="14"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d4423e-d233-4bc9-97bc-d7574ce75186" elementFormDefault="qualified">
    <xsd:import namespace="http://schemas.microsoft.com/office/2006/documentManagement/types"/>
    <xsd:import namespace="http://schemas.microsoft.com/office/infopath/2007/PartnerControls"/>
    <xsd:element name="Description0" ma:index="4" ma:displayName="Description" ma:description="Please enter a full description of your resource." ma:internalName="Description0" ma:readOnly="false">
      <xsd:simpleType>
        <xsd:restriction base="dms:Note"/>
      </xsd:simpleType>
    </xsd:element>
    <xsd:element name="Metadata1" ma:index="6" nillable="true" ma:displayName="Categories" ma:description="Select at least one category that relates to your resource.&lt;br&gt;&lt;br&gt;Adding a category aids in the search of your resource." ma:list="{61941f64-2feb-4028-a951-3b5c001de6c7}" ma:internalName="Metadata1"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2" ma:index="7" nillable="true" ma:displayName="Topics" ma:description="Select one or more topics which relate to your resource.&lt;br&gt;&lt;br&gt;Assigning a topic to a resource allows you to &lt;br&gt;further define your resource." ma:list="{e62908a1-1960-4f5e-843f-21c192ab3536}" ma:internalName="Metadata2"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3" ma:index="8" nillable="true" ma:displayName="Geographical Location or Agency" ma:description="Select the agency or state where the resource is from." ma:list="{064f33b2-56c3-4a74-b5fe-4ad23400e58d}" ma:internalName="Metadata3" ma:readOnly="false" ma:showField="Title" ma:web="81f67e4c-6aed-4aaa-86d1-aa3898cd5d42">
      <xsd:simpleType>
        <xsd:restriction base="dms:Lookup"/>
      </xsd:simpleType>
    </xsd:element>
    <xsd:element name="Copyright" ma:index="12" nillable="true" ma:displayName="Copyright" ma:description="Please indicate the copyright status of the resource." ma:format="Dropdown" ma:internalName="Copyright" ma:readOnly="false">
      <xsd:simpleType>
        <xsd:restriction base="dms:Choice">
          <xsd:enumeration value="There is no copyright associated with the document."/>
          <xsd:enumeration value="The document has a copyright and I am the owner."/>
          <xsd:enumeration value="The document has a copyright and I am NOT the owner."/>
          <xsd:enumeration value="The document has a copyright and permission to share has been obtained."/>
        </xsd:restriction>
      </xsd:simpleType>
    </xsd:element>
    <xsd:element name="Permissions" ma:index="13" nillable="true" ma:displayName="Permissions" ma:description="Please indicate your preference regarding&lt;br&gt;who has permission to view the resource." ma:format="Dropdown" ma:internalName="Permissions" ma:readOnly="false">
      <xsd:simpleType>
        <xsd:restriction base="dms:Choice">
          <xsd:enumeration value="The document can be viewed by anyone."/>
          <xsd:enumeration value="The document can only be viewed by APHL members."/>
        </xsd:restriction>
      </xsd:simpleType>
    </xsd:element>
    <xsd:element name="Featured" ma:index="15" nillable="true" ma:displayName="Featured" ma:default="0" ma:internalName="Featured" ma:readOnly="false">
      <xsd:simpleType>
        <xsd:restriction base="dms:Boolean"/>
      </xsd:simpleType>
    </xsd:element>
    <xsd:element name="Published_x0020_Year" ma:index="16" nillable="true" ma:displayName="Published Year" ma:internalName="Published_x0020_Year" ma:readOnly="false">
      <xsd:simpleType>
        <xsd:restriction base="dms:Text">
          <xsd:maxLength value="255"/>
        </xsd:restriction>
      </xsd:simpleType>
    </xsd:element>
    <xsd:element name="Published_x0020_Month" ma:index="17" nillable="true" ma:displayName="Published Month" ma:default="Jan" ma:format="Dropdown" ma:internalName="Published_x0020_Month"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End_x0020_Date" ma:index="18" nillable="true" ma:displayName="End Date" ma:format="DateOnly" ma:internalName="End_x0020_Date" ma:readOnly="false">
      <xsd:simpleType>
        <xsd:restriction base="dms:DateTime"/>
      </xsd:simpleType>
    </xsd:element>
    <xsd:element name="Destination" ma:index="23" nillable="true" ma:displayName="Destination" ma:format="Dropdown" ma:internalName="Destination">
      <xsd:simpleType>
        <xsd:restriction base="dms:Choice">
          <xsd:enumeration value="Archive"/>
          <xsd:enumeration value="Keep"/>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ikesCount xmlns="http://schemas.microsoft.com/sharepoint/v3" xsi:nil="true"/>
    <Metadata2 xmlns="b8d4423e-d233-4bc9-97bc-d7574ce75186">
      <Value>18</Value>
    </Metadata2>
    <Metadata3 xmlns="b8d4423e-d233-4bc9-97bc-d7574ce75186">41</Metadata3>
    <Metadata1 xmlns="b8d4423e-d233-4bc9-97bc-d7574ce75186">
      <Value>6</Value>
    </Metadata1>
    <Description0 xmlns="b8d4423e-d233-4bc9-97bc-d7574ce75186">Several of the analytical methods required by the Radionuclides Rule have inherent deficiencies that can lead to erroneous results and difficulty in determining compliance with the Maximum Contaminant Levels (MCLs) specified in the Rule.  Following a number of meetings with the U.S. Environmental Protection Agency (EPA), it has generally been agreed that an expert workshop could serve as the forum to identify analytical issues and solutions.</Description0>
    <Copyright xmlns="b8d4423e-d233-4bc9-97bc-d7574ce75186">There is no copyright associated with the document.</Copyright>
    <Permissions xmlns="b8d4423e-d233-4bc9-97bc-d7574ce75186">The document can be viewed by anyone.</Permissions>
    <Featured xmlns="b8d4423e-d233-4bc9-97bc-d7574ce75186">false</Featured>
    <Published_x0020_Year xmlns="b8d4423e-d233-4bc9-97bc-d7574ce75186">2014</Published_x0020_Year>
    <End_x0020_Date xmlns="b8d4423e-d233-4bc9-97bc-d7574ce75186" xsi:nil="true"/>
    <Published_x0020_Month xmlns="b8d4423e-d233-4bc9-97bc-d7574ce75186">Jan</Published_x0020_Month>
    <RatingCount xmlns="http://schemas.microsoft.com/sharepoint/v3" xsi:nil="true"/>
    <Destination xmlns="b8d4423e-d233-4bc9-97bc-d7574ce75186" xsi:nil="true"/>
  </documentManagement>
</p:properties>
</file>

<file path=customXml/itemProps1.xml><?xml version="1.0" encoding="utf-8"?>
<ds:datastoreItem xmlns:ds="http://schemas.openxmlformats.org/officeDocument/2006/customXml" ds:itemID="{B141BF34-BD90-4CC6-9C9F-9E5D7BC3AF06}"/>
</file>

<file path=customXml/itemProps2.xml><?xml version="1.0" encoding="utf-8"?>
<ds:datastoreItem xmlns:ds="http://schemas.openxmlformats.org/officeDocument/2006/customXml" ds:itemID="{B82CAA28-99FC-4688-8BE2-28200ED735D0}"/>
</file>

<file path=customXml/itemProps3.xml><?xml version="1.0" encoding="utf-8"?>
<ds:datastoreItem xmlns:ds="http://schemas.openxmlformats.org/officeDocument/2006/customXml" ds:itemID="{67EDFF40-08C0-42AE-B2CD-34B53FF3652D}"/>
</file>

<file path=customXml/itemProps4.xml><?xml version="1.0" encoding="utf-8"?>
<ds:datastoreItem xmlns:ds="http://schemas.openxmlformats.org/officeDocument/2006/customXml" ds:itemID="{914FBD6A-08A6-49AC-8622-5B52B84B8C00}"/>
</file>

<file path=docProps/app.xml><?xml version="1.0" encoding="utf-8"?>
<Properties xmlns="http://schemas.openxmlformats.org/officeDocument/2006/extended-properties" xmlns:vt="http://schemas.openxmlformats.org/officeDocument/2006/docPropsVTypes">
  <Template>Normal</Template>
  <TotalTime>4</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Water Works Association</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Radiological Analytical Methods Expert Workshop with the U.S. Environmental Protection Agency</dc:title>
  <dc:creator>dctmp</dc:creator>
  <cp:keywords>radiological, EPA, analytical methods</cp:keywords>
  <cp:lastModifiedBy>Dixon, Kevin/ATL</cp:lastModifiedBy>
  <cp:revision>6</cp:revision>
  <cp:lastPrinted>2014-05-16T13:25:00Z</cp:lastPrinted>
  <dcterms:created xsi:type="dcterms:W3CDTF">2014-12-02T21:22:00Z</dcterms:created>
  <dcterms:modified xsi:type="dcterms:W3CDTF">2014-12-03T10:24:00Z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0x0101000B0D515997CB0546990B9821911254AF</vt:lpwstr>
  </property>
  <property fmtid="{D5CDD505-2E9C-101B-9397-08002B2CF9AE}" pid="3" name="_dlc_DocIdItemGuid">
    <vt:lpwstr>76d506c1-0c4a-44bc-8599-a1772e55d9a0</vt:lpwstr>
  </property>
  <property fmtid="{D5CDD505-2E9C-101B-9397-08002B2CF9AE}" pid="4" name="Page Title">
    <vt:lpwstr/>
  </property>
  <property fmtid="{D5CDD505-2E9C-101B-9397-08002B2CF9AE}" pid="5" name="APHL">
    <vt:lpwstr>1-Keep</vt:lpwstr>
  </property>
</Properties>
</file>